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E2" w:rsidRPr="00C0581F" w:rsidRDefault="006A63A2" w:rsidP="00004BE2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A63A2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5554133</wp:posOffset>
                </wp:positionH>
                <wp:positionV relativeFrom="paragraph">
                  <wp:posOffset>-719667</wp:posOffset>
                </wp:positionV>
                <wp:extent cx="603250" cy="1403985"/>
                <wp:effectExtent l="0" t="0" r="254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A2" w:rsidRDefault="006A63A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7.35pt;margin-top:-56.65pt;width:47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">
                <v:textbox style="mso-fit-shape-to-text:t">
                  <w:txbxContent>
                    <w:p w:rsidR="006A63A2" w:rsidRDefault="006A63A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175260</wp:posOffset>
                </wp:positionV>
                <wp:extent cx="645795" cy="342900"/>
                <wp:effectExtent l="7620" t="13335" r="13335" b="57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A2" w:rsidRDefault="006A63A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528.6pt;margin-top:13.8pt;width:50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">
                <v:textbox>
                  <w:txbxContent>
                    <w:p w:rsidR="006A63A2" w:rsidRDefault="006A63A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175260</wp:posOffset>
                </wp:positionV>
                <wp:extent cx="645795" cy="342900"/>
                <wp:effectExtent l="7620" t="13335" r="1333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A2" w:rsidRDefault="006A63A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528.6pt;margin-top:13.8pt;width:50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">
                <v:textbox>
                  <w:txbxContent>
                    <w:p w:rsidR="006A63A2" w:rsidRDefault="006A63A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4BE2" w:rsidRPr="00C0581F">
        <w:rPr>
          <w:rFonts w:ascii="Times New Roman" w:eastAsia="標楷體" w:hAnsi="Times New Roman" w:hint="eastAsia"/>
          <w:b/>
          <w:sz w:val="32"/>
          <w:szCs w:val="32"/>
        </w:rPr>
        <w:t>交通部「交通號</w:t>
      </w:r>
      <w:proofErr w:type="gramStart"/>
      <w:r w:rsidR="00004BE2" w:rsidRPr="00C0581F">
        <w:rPr>
          <w:rFonts w:ascii="Times New Roman" w:eastAsia="標楷體" w:hAnsi="Times New Roman" w:hint="eastAsia"/>
          <w:b/>
          <w:sz w:val="32"/>
          <w:szCs w:val="32"/>
        </w:rPr>
        <w:t>誌</w:t>
      </w:r>
      <w:proofErr w:type="gramEnd"/>
      <w:r w:rsidR="00004BE2" w:rsidRPr="00C0581F">
        <w:rPr>
          <w:rFonts w:ascii="Times New Roman" w:eastAsia="標楷體" w:hAnsi="Times New Roman" w:hint="eastAsia"/>
          <w:b/>
          <w:sz w:val="32"/>
          <w:szCs w:val="32"/>
        </w:rPr>
        <w:t>控制器產業標準制定暨雛型機開發」計畫</w:t>
      </w:r>
    </w:p>
    <w:p w:rsidR="00004BE2" w:rsidRPr="00C0581F" w:rsidRDefault="00004BE2" w:rsidP="00004BE2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0581F">
        <w:rPr>
          <w:rFonts w:ascii="Times New Roman" w:eastAsia="標楷體" w:hAnsi="Times New Roman" w:hint="eastAsia"/>
          <w:b/>
          <w:sz w:val="32"/>
          <w:szCs w:val="32"/>
        </w:rPr>
        <w:t>教育訓練課程</w:t>
      </w:r>
    </w:p>
    <w:p w:rsidR="00C403AD" w:rsidRPr="00C0581F" w:rsidRDefault="006A63A2" w:rsidP="00C403AD">
      <w:pPr>
        <w:spacing w:line="360" w:lineRule="auto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175260</wp:posOffset>
                </wp:positionV>
                <wp:extent cx="645795" cy="342900"/>
                <wp:effectExtent l="7620" t="13335" r="13335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A2" w:rsidRDefault="006A63A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528.6pt;margin-top:13.8pt;width:50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">
                <v:textbox>
                  <w:txbxContent>
                    <w:p w:rsidR="006A63A2" w:rsidRDefault="006A63A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175260</wp:posOffset>
                </wp:positionV>
                <wp:extent cx="645795" cy="342900"/>
                <wp:effectExtent l="7620" t="13335" r="1333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A2" w:rsidRDefault="006A63A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8.6pt;margin-top:13.8pt;width:50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">
                <v:textbox>
                  <w:txbxContent>
                    <w:p w:rsidR="006A63A2" w:rsidRDefault="006A63A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03AD" w:rsidRPr="00C0581F">
        <w:rPr>
          <w:rFonts w:ascii="Times New Roman" w:eastAsia="標楷體" w:hAnsi="Times New Roman" w:hint="eastAsia"/>
        </w:rPr>
        <w:t>主辦單位</w:t>
      </w:r>
      <w:r w:rsidR="00C403AD" w:rsidRPr="00C0581F">
        <w:rPr>
          <w:rFonts w:ascii="Times New Roman" w:eastAsia="標楷體" w:hAnsi="Times New Roman" w:hint="eastAsia"/>
        </w:rPr>
        <w:t>:</w:t>
      </w:r>
      <w:r w:rsidR="00C403AD" w:rsidRPr="00C0581F">
        <w:rPr>
          <w:rFonts w:ascii="Times New Roman" w:eastAsia="標楷體" w:hAnsi="Times New Roman" w:hint="eastAsia"/>
        </w:rPr>
        <w:t>交通部</w:t>
      </w:r>
    </w:p>
    <w:p w:rsidR="00C403AD" w:rsidRPr="00C0581F" w:rsidRDefault="00C403AD" w:rsidP="00C403AD">
      <w:pPr>
        <w:spacing w:line="360" w:lineRule="auto"/>
        <w:rPr>
          <w:rFonts w:ascii="Times New Roman" w:eastAsia="標楷體" w:hAnsi="Times New Roman" w:hint="eastAsia"/>
        </w:rPr>
      </w:pPr>
      <w:r w:rsidRPr="00C0581F">
        <w:rPr>
          <w:rFonts w:ascii="Times New Roman" w:eastAsia="標楷體" w:hAnsi="Times New Roman" w:hint="eastAsia"/>
        </w:rPr>
        <w:t>協辦單位</w:t>
      </w:r>
      <w:r w:rsidRPr="00C0581F">
        <w:rPr>
          <w:rFonts w:ascii="Times New Roman" w:eastAsia="標楷體" w:hAnsi="Times New Roman" w:hint="eastAsia"/>
        </w:rPr>
        <w:t>:</w:t>
      </w:r>
      <w:r w:rsidRPr="00C0581F">
        <w:rPr>
          <w:rFonts w:ascii="Times New Roman" w:eastAsia="標楷體" w:hAnsi="Times New Roman" w:hint="eastAsia"/>
        </w:rPr>
        <w:t>社團法人中華智慧型運輸系統協會</w:t>
      </w:r>
    </w:p>
    <w:p w:rsidR="00C403AD" w:rsidRPr="00C0581F" w:rsidRDefault="00C403AD" w:rsidP="00C403AD">
      <w:pPr>
        <w:pStyle w:val="3"/>
        <w:shd w:val="clear" w:color="auto" w:fill="FFFFFF"/>
        <w:spacing w:before="0" w:beforeAutospacing="0" w:after="0" w:afterAutospacing="0" w:line="360" w:lineRule="auto"/>
        <w:ind w:left="991" w:hangingChars="413" w:hanging="991"/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</w:pPr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>執行單位</w:t>
      </w:r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>:</w:t>
      </w:r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>中華電信股份有限公司、臺灣</w:t>
      </w:r>
      <w:proofErr w:type="gramStart"/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>世</w:t>
      </w:r>
      <w:proofErr w:type="gramEnd"/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>曦股份有限公司、鼎漢國際工程顧問</w:t>
      </w:r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 xml:space="preserve">   </w:t>
      </w:r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>股份有限公司、</w:t>
      </w:r>
      <w:proofErr w:type="gramStart"/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>建程科技</w:t>
      </w:r>
      <w:proofErr w:type="gramEnd"/>
      <w:r w:rsidRPr="00C0581F">
        <w:rPr>
          <w:rFonts w:ascii="Times New Roman" w:eastAsia="標楷體" w:hAnsi="Times New Roman" w:cstheme="minorBidi" w:hint="eastAsia"/>
          <w:b w:val="0"/>
          <w:bCs w:val="0"/>
          <w:kern w:val="2"/>
          <w:sz w:val="24"/>
          <w:szCs w:val="22"/>
        </w:rPr>
        <w:t>股份有限公司</w:t>
      </w:r>
    </w:p>
    <w:p w:rsidR="00004BE2" w:rsidRPr="00C0581F" w:rsidRDefault="006A63A2" w:rsidP="00C403AD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175260</wp:posOffset>
                </wp:positionV>
                <wp:extent cx="645795" cy="342900"/>
                <wp:effectExtent l="7620" t="13335" r="13335" b="571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A2" w:rsidRDefault="006A63A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margin-left:528.6pt;margin-top:13.8pt;width:50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">
                <v:textbox>
                  <w:txbxContent>
                    <w:p w:rsidR="006A63A2" w:rsidRDefault="006A63A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175260</wp:posOffset>
                </wp:positionV>
                <wp:extent cx="645795" cy="342900"/>
                <wp:effectExtent l="7620" t="13335" r="13335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A2" w:rsidRDefault="006A63A2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margin-left:528.6pt;margin-top:13.8pt;width:50.8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">
                <v:textbox>
                  <w:txbxContent>
                    <w:p w:rsidR="006A63A2" w:rsidRDefault="006A63A2">
                      <w:bookmarkStart w:id="1" w:name="_GoBack"/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4BE2" w:rsidRPr="00C0581F">
        <w:rPr>
          <w:rFonts w:ascii="Times New Roman" w:eastAsia="標楷體" w:hAnsi="Times New Roman" w:hint="eastAsia"/>
        </w:rPr>
        <w:t>日期：</w:t>
      </w:r>
      <w:r w:rsidR="00004BE2" w:rsidRPr="00C0581F">
        <w:rPr>
          <w:rFonts w:ascii="Times New Roman" w:eastAsia="標楷體" w:hAnsi="Times New Roman" w:hint="eastAsia"/>
        </w:rPr>
        <w:t>103</w:t>
      </w:r>
      <w:r w:rsidR="00004BE2" w:rsidRPr="00C0581F">
        <w:rPr>
          <w:rFonts w:ascii="Times New Roman" w:eastAsia="標楷體" w:hAnsi="Times New Roman" w:hint="eastAsia"/>
        </w:rPr>
        <w:t>年</w:t>
      </w:r>
      <w:r w:rsidR="00004BE2" w:rsidRPr="00C0581F">
        <w:rPr>
          <w:rFonts w:ascii="Times New Roman" w:eastAsia="標楷體" w:hAnsi="Times New Roman" w:hint="eastAsia"/>
        </w:rPr>
        <w:t>10</w:t>
      </w:r>
      <w:r w:rsidR="00004BE2" w:rsidRPr="00C0581F">
        <w:rPr>
          <w:rFonts w:ascii="Times New Roman" w:eastAsia="標楷體" w:hAnsi="Times New Roman" w:hint="eastAsia"/>
        </w:rPr>
        <w:t>月</w:t>
      </w:r>
      <w:r w:rsidR="00004BE2" w:rsidRPr="00C0581F">
        <w:rPr>
          <w:rFonts w:ascii="Times New Roman" w:eastAsia="標楷體" w:hAnsi="Times New Roman" w:hint="eastAsia"/>
        </w:rPr>
        <w:t>13</w:t>
      </w:r>
      <w:r w:rsidR="00004BE2" w:rsidRPr="00C0581F">
        <w:rPr>
          <w:rFonts w:ascii="Times New Roman" w:eastAsia="標楷體" w:hAnsi="Times New Roman" w:hint="eastAsia"/>
        </w:rPr>
        <w:t>日</w:t>
      </w:r>
      <w:r w:rsidR="00C403AD" w:rsidRPr="00C0581F">
        <w:rPr>
          <w:rFonts w:ascii="Times New Roman" w:eastAsia="標楷體" w:hAnsi="Times New Roman" w:hint="eastAsia"/>
        </w:rPr>
        <w:t>(</w:t>
      </w:r>
      <w:r w:rsidR="00C403AD" w:rsidRPr="00C0581F">
        <w:rPr>
          <w:rFonts w:ascii="Times New Roman" w:eastAsia="標楷體" w:hAnsi="Times New Roman" w:hint="eastAsia"/>
        </w:rPr>
        <w:t>星期一</w:t>
      </w:r>
      <w:r w:rsidR="00C403AD" w:rsidRPr="00C0581F">
        <w:rPr>
          <w:rFonts w:ascii="Times New Roman" w:eastAsia="標楷體" w:hAnsi="Times New Roman" w:hint="eastAsia"/>
        </w:rPr>
        <w:t>)</w:t>
      </w:r>
    </w:p>
    <w:p w:rsidR="00004BE2" w:rsidRPr="00C0581F" w:rsidRDefault="00004BE2" w:rsidP="00C403AD">
      <w:pPr>
        <w:spacing w:line="360" w:lineRule="auto"/>
        <w:rPr>
          <w:rFonts w:ascii="Times New Roman" w:eastAsia="標楷體" w:hAnsi="Times New Roman"/>
        </w:rPr>
      </w:pPr>
      <w:r w:rsidRPr="00C0581F">
        <w:rPr>
          <w:rFonts w:ascii="Times New Roman" w:eastAsia="標楷體" w:hAnsi="Times New Roman" w:hint="eastAsia"/>
        </w:rPr>
        <w:t>地點：交通部</w:t>
      </w:r>
      <w:r w:rsidRPr="00C0581F">
        <w:rPr>
          <w:rFonts w:ascii="Times New Roman" w:eastAsia="標楷體" w:hAnsi="Times New Roman" w:hint="eastAsia"/>
        </w:rPr>
        <w:t>2002</w:t>
      </w:r>
      <w:r w:rsidRPr="00C0581F">
        <w:rPr>
          <w:rFonts w:ascii="Times New Roman" w:eastAsia="標楷體" w:hAnsi="Times New Roman" w:hint="eastAsia"/>
        </w:rPr>
        <w:t>會議室</w:t>
      </w:r>
    </w:p>
    <w:p w:rsidR="00C403AD" w:rsidRPr="00C0581F" w:rsidRDefault="00542949" w:rsidP="00C403AD">
      <w:pPr>
        <w:spacing w:line="360" w:lineRule="auto"/>
        <w:rPr>
          <w:rFonts w:ascii="Times New Roman" w:eastAsia="標楷體" w:hAnsi="Times New Roman"/>
        </w:rPr>
      </w:pPr>
      <w:r w:rsidRPr="00C0581F">
        <w:rPr>
          <w:rFonts w:ascii="Times New Roman" w:eastAsia="標楷體" w:hAnsi="Times New Roman" w:hint="eastAsia"/>
        </w:rPr>
        <w:t>課</w:t>
      </w:r>
      <w:r w:rsidR="00004BE2" w:rsidRPr="00C0581F">
        <w:rPr>
          <w:rFonts w:ascii="Times New Roman" w:eastAsia="標楷體" w:hAnsi="Times New Roman" w:hint="eastAsia"/>
        </w:rPr>
        <w:t>程</w:t>
      </w:r>
      <w:r w:rsidRPr="00C0581F">
        <w:rPr>
          <w:rFonts w:ascii="Times New Roman" w:eastAsia="標楷體" w:hAnsi="Times New Roman" w:hint="eastAsia"/>
        </w:rPr>
        <w:t>大綱</w:t>
      </w:r>
      <w:r w:rsidR="00004BE2" w:rsidRPr="00C0581F">
        <w:rPr>
          <w:rFonts w:ascii="Times New Roman" w:eastAsia="標楷體" w:hAnsi="Times New Roman" w:hint="eastAsia"/>
        </w:rPr>
        <w:t>：</w:t>
      </w:r>
    </w:p>
    <w:tbl>
      <w:tblPr>
        <w:tblW w:w="8706" w:type="dxa"/>
        <w:jc w:val="center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126"/>
        <w:gridCol w:w="4547"/>
        <w:gridCol w:w="1548"/>
      </w:tblGrid>
      <w:tr w:rsidR="00F837F0" w:rsidRPr="00C0581F" w:rsidTr="00C0581F">
        <w:trPr>
          <w:jc w:val="center"/>
        </w:trPr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454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教育訓練課程</w:t>
            </w:r>
          </w:p>
        </w:tc>
        <w:tc>
          <w:tcPr>
            <w:tcW w:w="154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837F0" w:rsidRPr="00C0581F" w:rsidRDefault="00F837F0">
            <w:pPr>
              <w:jc w:val="center"/>
              <w:rPr>
                <w:rFonts w:ascii="Times New Roman" w:eastAsia="標楷體" w:hAnsi="Times New Roman" w:hint="eastAsia"/>
              </w:rPr>
            </w:pPr>
            <w:r w:rsidRPr="00C0581F">
              <w:rPr>
                <w:rFonts w:ascii="Times New Roman" w:eastAsia="標楷體" w:hAnsi="Times New Roman" w:hint="eastAsia"/>
              </w:rPr>
              <w:t>負責團隊</w:t>
            </w: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837F0" w:rsidRPr="00C0581F" w:rsidRDefault="00F837F0" w:rsidP="00F837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581F">
              <w:rPr>
                <w:rFonts w:ascii="Times New Roman" w:eastAsia="標楷體" w:hAnsi="Times New Roman" w:cs="Times New Roman" w:hint="eastAsia"/>
              </w:rPr>
              <w:t>上午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 xml:space="preserve">09:00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09:10</w:t>
            </w:r>
          </w:p>
        </w:tc>
        <w:tc>
          <w:tcPr>
            <w:tcW w:w="454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交通部長官致詞</w:t>
            </w:r>
          </w:p>
        </w:tc>
        <w:tc>
          <w:tcPr>
            <w:tcW w:w="154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  <w:r w:rsidRPr="00C0581F">
              <w:rPr>
                <w:rFonts w:ascii="Times New Roman" w:eastAsia="標楷體" w:hAnsi="Times New Roman" w:hint="eastAsia"/>
              </w:rPr>
              <w:t>交通部</w:t>
            </w: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 xml:space="preserve">09:10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09:30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計畫簡介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  <w:r w:rsidRPr="00C0581F">
              <w:rPr>
                <w:rFonts w:ascii="Times New Roman" w:eastAsia="標楷體" w:hAnsi="Times New Roman" w:hint="eastAsia"/>
              </w:rPr>
              <w:t>中華電信</w:t>
            </w: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 xml:space="preserve">09:30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11:00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標準規範、雛型機實作成果及模組化功能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  <w:proofErr w:type="gramStart"/>
            <w:r w:rsidRPr="00C0581F">
              <w:rPr>
                <w:rFonts w:ascii="Times New Roman" w:eastAsia="標楷體" w:hAnsi="Times New Roman" w:hint="eastAsia"/>
              </w:rPr>
              <w:t>建程科技</w:t>
            </w:r>
            <w:proofErr w:type="gramEnd"/>
          </w:p>
        </w:tc>
      </w:tr>
      <w:tr w:rsidR="00C0581F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0581F" w:rsidRPr="00C0581F" w:rsidRDefault="00C0581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1F" w:rsidRPr="00C0581F" w:rsidRDefault="00C0581F">
            <w:pPr>
              <w:rPr>
                <w:rFonts w:ascii="Times New Roman" w:eastAsia="標楷體" w:hAnsi="Times New Roman" w:cs="Times New Roman"/>
              </w:rPr>
            </w:pPr>
            <w:r w:rsidRPr="00C0581F">
              <w:rPr>
                <w:rFonts w:ascii="Times New Roman" w:eastAsia="標楷體" w:hAnsi="Times New Roman" w:cs="Times New Roman"/>
              </w:rPr>
              <w:t xml:space="preserve">11:00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11:</w:t>
            </w:r>
            <w:r w:rsidRPr="00C0581F">
              <w:rPr>
                <w:rFonts w:ascii="Times New Roman" w:eastAsia="標楷體" w:hAnsi="Times New Roman" w:cs="Times New Roman" w:hint="eastAsia"/>
              </w:rPr>
              <w:t>1</w:t>
            </w:r>
            <w:r w:rsidRPr="00C0581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1F" w:rsidRPr="00C0581F" w:rsidRDefault="00C0581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休息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C0581F" w:rsidRPr="00C0581F" w:rsidRDefault="00C0581F" w:rsidP="00C058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>11:</w:t>
            </w:r>
            <w:r w:rsidRPr="00C0581F">
              <w:rPr>
                <w:rFonts w:ascii="Times New Roman" w:eastAsia="標楷體" w:hAnsi="Times New Roman" w:cs="Times New Roman" w:hint="eastAsia"/>
              </w:rPr>
              <w:t>1</w:t>
            </w:r>
            <w:r w:rsidRPr="00C0581F">
              <w:rPr>
                <w:rFonts w:ascii="Times New Roman" w:eastAsia="標楷體" w:hAnsi="Times New Roman" w:cs="Times New Roman"/>
              </w:rPr>
              <w:t xml:space="preserve">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11:</w:t>
            </w:r>
            <w:r w:rsidRPr="00C0581F">
              <w:rPr>
                <w:rFonts w:ascii="Times New Roman" w:eastAsia="標楷體" w:hAnsi="Times New Roman" w:cs="Times New Roman" w:hint="eastAsia"/>
              </w:rPr>
              <w:t>4</w:t>
            </w:r>
            <w:r w:rsidRPr="00C0581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驗證測試平</w:t>
            </w:r>
            <w:proofErr w:type="gramStart"/>
            <w:r w:rsidR="00045C29" w:rsidRPr="00C0581F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C0581F">
              <w:rPr>
                <w:rFonts w:ascii="Times New Roman" w:eastAsia="標楷體" w:hAnsi="Times New Roman" w:hint="eastAsia"/>
              </w:rPr>
              <w:t>功能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  <w:proofErr w:type="gramStart"/>
            <w:r w:rsidRPr="00C0581F">
              <w:rPr>
                <w:rFonts w:ascii="Times New Roman" w:eastAsia="標楷體" w:hAnsi="Times New Roman" w:hint="eastAsia"/>
              </w:rPr>
              <w:t>建程科技</w:t>
            </w:r>
            <w:proofErr w:type="gramEnd"/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>11:</w:t>
            </w:r>
            <w:r w:rsidRPr="00C0581F">
              <w:rPr>
                <w:rFonts w:ascii="Times New Roman" w:eastAsia="標楷體" w:hAnsi="Times New Roman" w:cs="Times New Roman" w:hint="eastAsia"/>
              </w:rPr>
              <w:t>4</w:t>
            </w:r>
            <w:r w:rsidRPr="00C0581F">
              <w:rPr>
                <w:rFonts w:ascii="Times New Roman" w:eastAsia="標楷體" w:hAnsi="Times New Roman" w:cs="Times New Roman"/>
              </w:rPr>
              <w:t xml:space="preserve">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12:30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提問與討論</w:t>
            </w:r>
            <w:r w:rsidRPr="00C0581F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  <w:r w:rsidRPr="00C0581F">
              <w:rPr>
                <w:rFonts w:ascii="Times New Roman" w:eastAsia="標楷體" w:hAnsi="Times New Roman" w:hint="eastAsia"/>
              </w:rPr>
              <w:t>中華電信</w:t>
            </w: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 xml:space="preserve">12:30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13:30</w:t>
            </w:r>
          </w:p>
        </w:tc>
        <w:tc>
          <w:tcPr>
            <w:tcW w:w="454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7F0" w:rsidRPr="00C0581F" w:rsidRDefault="00F837F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休息</w:t>
            </w:r>
          </w:p>
        </w:tc>
        <w:tc>
          <w:tcPr>
            <w:tcW w:w="154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837F0" w:rsidRPr="00C0581F" w:rsidRDefault="00F837F0" w:rsidP="00F837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581F"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 xml:space="preserve">13:30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14:30</w:t>
            </w:r>
          </w:p>
        </w:tc>
        <w:tc>
          <w:tcPr>
            <w:tcW w:w="454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標準規範與採購需求文件</w:t>
            </w:r>
          </w:p>
        </w:tc>
        <w:tc>
          <w:tcPr>
            <w:tcW w:w="154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  <w:r w:rsidRPr="00C0581F">
              <w:rPr>
                <w:rFonts w:ascii="Times New Roman" w:eastAsia="標楷體" w:hAnsi="Times New Roman" w:hint="eastAsia"/>
              </w:rPr>
              <w:t>鼎漢顧問</w:t>
            </w: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 xml:space="preserve">14:30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15:</w:t>
            </w:r>
            <w:r w:rsidRPr="00C0581F">
              <w:rPr>
                <w:rFonts w:ascii="Times New Roman" w:eastAsia="標楷體" w:hAnsi="Times New Roman" w:cs="Times New Roman" w:hint="eastAsia"/>
              </w:rPr>
              <w:t>2</w:t>
            </w:r>
            <w:r w:rsidRPr="00C0581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提問與討論</w:t>
            </w:r>
            <w:r w:rsidRPr="00C0581F">
              <w:rPr>
                <w:rFonts w:ascii="Times New Roman" w:eastAsia="標楷體" w:hAnsi="Times New Roman" w:cs="Times New Roman"/>
              </w:rPr>
              <w:t>(</w:t>
            </w:r>
            <w:r w:rsidRPr="00C0581F">
              <w:rPr>
                <w:rFonts w:ascii="Times New Roman" w:eastAsia="標楷體" w:hAnsi="Times New Roman" w:hint="eastAsia"/>
              </w:rPr>
              <w:t>二</w:t>
            </w:r>
            <w:r w:rsidRPr="00C0581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  <w:r w:rsidRPr="00C0581F">
              <w:rPr>
                <w:rFonts w:ascii="Times New Roman" w:eastAsia="標楷體" w:hAnsi="Times New Roman" w:hint="eastAsia"/>
              </w:rPr>
              <w:t>中華電信</w:t>
            </w: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  <w:r w:rsidRPr="00C0581F">
              <w:rPr>
                <w:rFonts w:ascii="Times New Roman" w:eastAsia="標楷體" w:hAnsi="Times New Roman" w:cs="Times New Roman"/>
              </w:rPr>
              <w:t>15:</w:t>
            </w:r>
            <w:r w:rsidRPr="00C0581F">
              <w:rPr>
                <w:rFonts w:ascii="Times New Roman" w:eastAsia="標楷體" w:hAnsi="Times New Roman" w:cs="Times New Roman" w:hint="eastAsia"/>
              </w:rPr>
              <w:t>2</w:t>
            </w:r>
            <w:r w:rsidRPr="00C0581F">
              <w:rPr>
                <w:rFonts w:ascii="Times New Roman" w:eastAsia="標楷體" w:hAnsi="Times New Roman" w:cs="Times New Roman"/>
              </w:rPr>
              <w:t xml:space="preserve">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15:</w:t>
            </w:r>
            <w:r w:rsidRPr="00C0581F">
              <w:rPr>
                <w:rFonts w:ascii="Times New Roman" w:eastAsia="標楷體" w:hAnsi="Times New Roman" w:cs="Times New Roman" w:hint="eastAsia"/>
              </w:rPr>
              <w:t>3</w:t>
            </w:r>
            <w:r w:rsidRPr="00C0581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7F0" w:rsidRPr="00C0581F" w:rsidRDefault="00F837F0">
            <w:pPr>
              <w:rPr>
                <w:rFonts w:ascii="Times New Roman" w:eastAsia="標楷體" w:hAnsi="Times New Roman" w:hint="eastAsia"/>
              </w:rPr>
            </w:pPr>
            <w:r w:rsidRPr="00C0581F">
              <w:rPr>
                <w:rFonts w:ascii="Times New Roman" w:eastAsia="標楷體" w:hAnsi="Times New Roman" w:hint="eastAsia"/>
              </w:rPr>
              <w:t>午茶休息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 xml:space="preserve">15:30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16:30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單模組與整機驗證程序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837F0" w:rsidRPr="00C0581F" w:rsidRDefault="00045C29" w:rsidP="00C058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581F">
              <w:rPr>
                <w:rFonts w:ascii="Times New Roman" w:eastAsia="標楷體" w:hAnsi="Times New Roman" w:hint="eastAsia"/>
              </w:rPr>
              <w:t>臺灣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世</w:t>
            </w:r>
            <w:proofErr w:type="gramEnd"/>
            <w:r w:rsidRPr="00C0581F">
              <w:rPr>
                <w:rFonts w:ascii="Times New Roman" w:eastAsia="標楷體" w:hAnsi="Times New Roman" w:hint="eastAsia"/>
              </w:rPr>
              <w:t>曦</w:t>
            </w:r>
          </w:p>
        </w:tc>
      </w:tr>
      <w:tr w:rsidR="00F837F0" w:rsidRPr="00C0581F" w:rsidTr="00C0581F">
        <w:trPr>
          <w:jc w:val="center"/>
        </w:trPr>
        <w:tc>
          <w:tcPr>
            <w:tcW w:w="48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cs="Times New Roman"/>
              </w:rPr>
              <w:t>1</w:t>
            </w:r>
            <w:r w:rsidRPr="00C0581F">
              <w:rPr>
                <w:rFonts w:ascii="Times New Roman" w:eastAsia="標楷體" w:hAnsi="Times New Roman" w:cs="Times New Roman" w:hint="eastAsia"/>
              </w:rPr>
              <w:t>6</w:t>
            </w:r>
            <w:r w:rsidRPr="00C0581F">
              <w:rPr>
                <w:rFonts w:ascii="Times New Roman" w:eastAsia="標楷體" w:hAnsi="Times New Roman" w:cs="Times New Roman"/>
              </w:rPr>
              <w:t>:</w:t>
            </w:r>
            <w:r w:rsidRPr="00C0581F">
              <w:rPr>
                <w:rFonts w:ascii="Times New Roman" w:eastAsia="標楷體" w:hAnsi="Times New Roman" w:cs="Times New Roman" w:hint="eastAsia"/>
              </w:rPr>
              <w:t>3</w:t>
            </w:r>
            <w:r w:rsidRPr="00C0581F">
              <w:rPr>
                <w:rFonts w:ascii="Times New Roman" w:eastAsia="標楷體" w:hAnsi="Times New Roman" w:cs="Times New Roman"/>
              </w:rPr>
              <w:t xml:space="preserve">0 </w:t>
            </w:r>
            <w:proofErr w:type="gramStart"/>
            <w:r w:rsidRPr="00C0581F">
              <w:rPr>
                <w:rFonts w:ascii="Times New Roman" w:eastAsia="標楷體" w:hAnsi="Times New Roman" w:hint="eastAsia"/>
              </w:rPr>
              <w:t>–</w:t>
            </w:r>
            <w:proofErr w:type="gramEnd"/>
            <w:r w:rsidRPr="00C0581F">
              <w:rPr>
                <w:rFonts w:ascii="Times New Roman" w:eastAsia="標楷體" w:hAnsi="Times New Roman" w:cs="Times New Roman"/>
              </w:rPr>
              <w:t xml:space="preserve"> 18:00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0" w:rsidRPr="00C0581F" w:rsidRDefault="00F837F0" w:rsidP="00BB60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0581F">
              <w:rPr>
                <w:rFonts w:ascii="Times New Roman" w:eastAsia="標楷體" w:hAnsi="Times New Roman" w:hint="eastAsia"/>
              </w:rPr>
              <w:t>綜合討論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37F0" w:rsidRPr="00C0581F" w:rsidRDefault="00F837F0" w:rsidP="00C0581F">
            <w:pPr>
              <w:jc w:val="center"/>
              <w:rPr>
                <w:rFonts w:ascii="Times New Roman" w:eastAsia="標楷體" w:hAnsi="Times New Roman" w:hint="eastAsia"/>
              </w:rPr>
            </w:pPr>
            <w:r w:rsidRPr="00C0581F">
              <w:rPr>
                <w:rFonts w:ascii="Times New Roman" w:eastAsia="標楷體" w:hAnsi="Times New Roman" w:hint="eastAsia"/>
              </w:rPr>
              <w:t>ITS</w:t>
            </w:r>
            <w:r w:rsidRPr="00C0581F">
              <w:rPr>
                <w:rFonts w:ascii="Times New Roman" w:eastAsia="標楷體" w:hAnsi="Times New Roman" w:hint="eastAsia"/>
              </w:rPr>
              <w:t>協會</w:t>
            </w:r>
          </w:p>
        </w:tc>
      </w:tr>
    </w:tbl>
    <w:p w:rsidR="00C96929" w:rsidRPr="00C0581F" w:rsidRDefault="00F837F0" w:rsidP="00045C29">
      <w:pPr>
        <w:ind w:left="566" w:hangingChars="236" w:hanging="566"/>
        <w:rPr>
          <w:rFonts w:ascii="Times New Roman" w:eastAsia="標楷體" w:hAnsi="Times New Roman" w:hint="eastAsia"/>
        </w:rPr>
      </w:pPr>
      <w:r w:rsidRPr="00C0581F">
        <w:rPr>
          <w:rFonts w:ascii="Times New Roman" w:eastAsia="標楷體" w:hAnsi="Times New Roman" w:hint="eastAsia"/>
        </w:rPr>
        <w:t>備註</w:t>
      </w:r>
      <w:r w:rsidRPr="00C0581F">
        <w:rPr>
          <w:rFonts w:ascii="Times New Roman" w:eastAsia="標楷體" w:hAnsi="Times New Roman" w:hint="eastAsia"/>
        </w:rPr>
        <w:t>:</w:t>
      </w:r>
      <w:r w:rsidR="00045C29" w:rsidRPr="00C0581F">
        <w:rPr>
          <w:rFonts w:ascii="Times New Roman" w:eastAsia="標楷體" w:hAnsi="Times New Roman" w:hint="eastAsia"/>
        </w:rPr>
        <w:t>上午場次主要針對設備業者依據本產業標準</w:t>
      </w:r>
      <w:r w:rsidR="00045C29" w:rsidRPr="00C0581F">
        <w:rPr>
          <w:rFonts w:ascii="Times New Roman" w:eastAsia="標楷體" w:hAnsi="Times New Roman" w:hint="eastAsia"/>
        </w:rPr>
        <w:t>開發</w:t>
      </w:r>
      <w:r w:rsidR="00045C29" w:rsidRPr="00C0581F">
        <w:rPr>
          <w:rFonts w:ascii="Times New Roman" w:eastAsia="標楷體" w:hAnsi="Times New Roman" w:hint="eastAsia"/>
        </w:rPr>
        <w:t>產品之說明，下午場次主</w:t>
      </w:r>
      <w:r w:rsidR="00045C29" w:rsidRPr="00C0581F">
        <w:rPr>
          <w:rFonts w:ascii="Times New Roman" w:eastAsia="標楷體" w:hAnsi="Times New Roman" w:hint="eastAsia"/>
        </w:rPr>
        <w:t xml:space="preserve">  </w:t>
      </w:r>
      <w:r w:rsidR="00045C29" w:rsidRPr="00C0581F">
        <w:rPr>
          <w:rFonts w:ascii="Times New Roman" w:eastAsia="標楷體" w:hAnsi="Times New Roman" w:hint="eastAsia"/>
        </w:rPr>
        <w:t>要針對各公部門採購承辦單位及維修人員，有關本雛型機之應用及功能等說明。</w:t>
      </w:r>
    </w:p>
    <w:p w:rsidR="00C0581F" w:rsidRDefault="00C0581F" w:rsidP="00C0581F">
      <w:pPr>
        <w:ind w:left="566" w:hangingChars="236" w:hanging="566"/>
        <w:rPr>
          <w:rFonts w:ascii="Times New Roman" w:eastAsia="標楷體" w:hAnsi="Times New Roman" w:hint="eastAsia"/>
          <w:szCs w:val="24"/>
        </w:rPr>
      </w:pPr>
    </w:p>
    <w:p w:rsidR="00C0581F" w:rsidRPr="00C0581F" w:rsidRDefault="00C0581F" w:rsidP="00C0581F">
      <w:pPr>
        <w:ind w:left="566" w:hangingChars="236" w:hanging="566"/>
        <w:rPr>
          <w:rFonts w:ascii="Times New Roman" w:eastAsia="標楷體" w:hAnsi="Times New Roman" w:hint="eastAsia"/>
          <w:szCs w:val="24"/>
        </w:rPr>
      </w:pPr>
      <w:r w:rsidRPr="00C0581F">
        <w:rPr>
          <w:rFonts w:ascii="Times New Roman" w:eastAsia="標楷體" w:hAnsi="Times New Roman" w:hint="eastAsia"/>
          <w:szCs w:val="24"/>
        </w:rPr>
        <w:t>本案聯絡人</w:t>
      </w:r>
      <w:r w:rsidRPr="00C0581F">
        <w:rPr>
          <w:rFonts w:ascii="Times New Roman" w:eastAsia="標楷體" w:hAnsi="Times New Roman" w:hint="eastAsia"/>
          <w:szCs w:val="24"/>
        </w:rPr>
        <w:t>:</w:t>
      </w:r>
      <w:r w:rsidRPr="00C0581F">
        <w:rPr>
          <w:rFonts w:ascii="Times New Roman" w:eastAsia="標楷體" w:hAnsi="Times New Roman" w:hint="eastAsia"/>
          <w:color w:val="000000"/>
          <w:szCs w:val="24"/>
        </w:rPr>
        <w:t>呂柏文先生</w:t>
      </w:r>
      <w:r w:rsidRPr="00C0581F">
        <w:rPr>
          <w:rFonts w:ascii="Times New Roman" w:eastAsia="標楷體" w:hAnsi="Times New Roman"/>
          <w:kern w:val="0"/>
          <w:szCs w:val="24"/>
        </w:rPr>
        <w:t xml:space="preserve"> </w:t>
      </w:r>
      <w:r w:rsidRPr="00C0581F">
        <w:rPr>
          <w:rFonts w:ascii="Times New Roman" w:eastAsia="標楷體" w:hAnsi="Times New Roman" w:hint="eastAsia"/>
          <w:kern w:val="0"/>
          <w:szCs w:val="24"/>
        </w:rPr>
        <w:t>(03)424-4767</w:t>
      </w:r>
      <w:r w:rsidRPr="00C0581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C0581F">
        <w:rPr>
          <w:rFonts w:ascii="Times New Roman" w:eastAsia="標楷體" w:hAnsi="Times New Roman" w:hint="eastAsia"/>
          <w:szCs w:val="24"/>
        </w:rPr>
        <w:t xml:space="preserve"> </w:t>
      </w:r>
    </w:p>
    <w:p w:rsidR="00C0581F" w:rsidRPr="00C0581F" w:rsidRDefault="00C0581F" w:rsidP="00C0581F">
      <w:pPr>
        <w:ind w:left="566" w:hangingChars="236" w:hanging="566"/>
        <w:rPr>
          <w:rFonts w:ascii="Times New Roman" w:eastAsia="標楷體" w:hAnsi="Times New Roman" w:hint="eastAsia"/>
          <w:szCs w:val="24"/>
        </w:rPr>
      </w:pPr>
      <w:r w:rsidRPr="00C0581F">
        <w:rPr>
          <w:rFonts w:ascii="Times New Roman" w:eastAsia="標楷體" w:hAnsi="Times New Roman" w:hint="eastAsia"/>
          <w:szCs w:val="24"/>
        </w:rPr>
        <w:t xml:space="preserve">           </w:t>
      </w:r>
      <w:r w:rsidRPr="00C0581F">
        <w:rPr>
          <w:rFonts w:ascii="Times New Roman" w:eastAsia="標楷體" w:hAnsi="Times New Roman" w:hint="eastAsia"/>
          <w:b/>
          <w:bCs/>
          <w:szCs w:val="24"/>
        </w:rPr>
        <w:t>bowenlu@cht.com.tw</w:t>
      </w:r>
    </w:p>
    <w:p w:rsidR="00BB608E" w:rsidRPr="00C0581F" w:rsidRDefault="00BB608E">
      <w:pPr>
        <w:widowControl/>
        <w:rPr>
          <w:rFonts w:ascii="Times New Roman" w:eastAsia="標楷體" w:hAnsi="Times New Roman"/>
        </w:rPr>
      </w:pPr>
    </w:p>
    <w:sectPr w:rsidR="00BB608E" w:rsidRPr="00C05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4F0652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51B3122"/>
    <w:multiLevelType w:val="hybridMultilevel"/>
    <w:tmpl w:val="8D7A0EEA"/>
    <w:lvl w:ilvl="0" w:tplc="A0EE5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E2"/>
    <w:rsid w:val="00004BE2"/>
    <w:rsid w:val="00045C29"/>
    <w:rsid w:val="001B09FC"/>
    <w:rsid w:val="003D088F"/>
    <w:rsid w:val="00465AAC"/>
    <w:rsid w:val="004E082B"/>
    <w:rsid w:val="00542949"/>
    <w:rsid w:val="00635926"/>
    <w:rsid w:val="006A63A2"/>
    <w:rsid w:val="00BB608E"/>
    <w:rsid w:val="00BC0B11"/>
    <w:rsid w:val="00C0581F"/>
    <w:rsid w:val="00C403AD"/>
    <w:rsid w:val="00C96929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C403A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0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04BE2"/>
    <w:pPr>
      <w:numPr>
        <w:numId w:val="1"/>
      </w:numPr>
      <w:contextualSpacing/>
    </w:pPr>
  </w:style>
  <w:style w:type="character" w:customStyle="1" w:styleId="30">
    <w:name w:val="標題 3 字元"/>
    <w:basedOn w:val="a1"/>
    <w:link w:val="3"/>
    <w:uiPriority w:val="9"/>
    <w:rsid w:val="00C403A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1"/>
    <w:uiPriority w:val="99"/>
    <w:semiHidden/>
    <w:unhideWhenUsed/>
    <w:rsid w:val="00C403AD"/>
    <w:rPr>
      <w:color w:val="0000FF"/>
      <w:u w:val="single"/>
    </w:rPr>
  </w:style>
  <w:style w:type="character" w:styleId="a6">
    <w:name w:val="Emphasis"/>
    <w:basedOn w:val="a1"/>
    <w:uiPriority w:val="20"/>
    <w:qFormat/>
    <w:rsid w:val="00C403AD"/>
    <w:rPr>
      <w:i/>
      <w:iCs/>
    </w:rPr>
  </w:style>
  <w:style w:type="paragraph" w:styleId="a7">
    <w:name w:val="List Paragraph"/>
    <w:basedOn w:val="a0"/>
    <w:uiPriority w:val="34"/>
    <w:qFormat/>
    <w:rsid w:val="00C0581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6A6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6A6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C403A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0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04BE2"/>
    <w:pPr>
      <w:numPr>
        <w:numId w:val="1"/>
      </w:numPr>
      <w:contextualSpacing/>
    </w:pPr>
  </w:style>
  <w:style w:type="character" w:customStyle="1" w:styleId="30">
    <w:name w:val="標題 3 字元"/>
    <w:basedOn w:val="a1"/>
    <w:link w:val="3"/>
    <w:uiPriority w:val="9"/>
    <w:rsid w:val="00C403A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1"/>
    <w:uiPriority w:val="99"/>
    <w:semiHidden/>
    <w:unhideWhenUsed/>
    <w:rsid w:val="00C403AD"/>
    <w:rPr>
      <w:color w:val="0000FF"/>
      <w:u w:val="single"/>
    </w:rPr>
  </w:style>
  <w:style w:type="character" w:styleId="a6">
    <w:name w:val="Emphasis"/>
    <w:basedOn w:val="a1"/>
    <w:uiPriority w:val="20"/>
    <w:qFormat/>
    <w:rsid w:val="00C403AD"/>
    <w:rPr>
      <w:i/>
      <w:iCs/>
    </w:rPr>
  </w:style>
  <w:style w:type="paragraph" w:styleId="a7">
    <w:name w:val="List Paragraph"/>
    <w:basedOn w:val="a0"/>
    <w:uiPriority w:val="34"/>
    <w:qFormat/>
    <w:rsid w:val="00C0581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6A6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6A6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李亦晴</cp:lastModifiedBy>
  <cp:revision>7</cp:revision>
  <dcterms:created xsi:type="dcterms:W3CDTF">2014-10-06T10:43:00Z</dcterms:created>
  <dcterms:modified xsi:type="dcterms:W3CDTF">2014-10-06T11:24:00Z</dcterms:modified>
</cp:coreProperties>
</file>