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2A" w:rsidRPr="00107BA5" w:rsidRDefault="002A7995" w:rsidP="00107BA5">
      <w:pPr>
        <w:snapToGrid w:val="0"/>
        <w:rPr>
          <w:rFonts w:ascii="華康粗圓體" w:eastAsia="華康粗圓體" w:hAnsi="華康粗圓體"/>
          <w:b/>
          <w:sz w:val="40"/>
          <w:szCs w:val="40"/>
        </w:rPr>
      </w:pPr>
      <w:r w:rsidRPr="002A7995">
        <w:rPr>
          <w:rFonts w:ascii="華康粗圓體" w:eastAsia="華康粗圓體" w:hAnsi="華康粗圓體"/>
          <w:b/>
          <w:noProof/>
          <w:spacing w:val="40"/>
          <w:sz w:val="44"/>
          <w:szCs w:val="44"/>
        </w:rPr>
        <w:drawing>
          <wp:inline distT="0" distB="0" distL="0" distR="0" wp14:anchorId="0DF7D67A" wp14:editId="77EBC39C">
            <wp:extent cx="776378" cy="671539"/>
            <wp:effectExtent l="0" t="0" r="0" b="0"/>
            <wp:docPr id="8" name="Picture 4" descr="C:\Users\ahliao\Downloads\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:\Users\ahliao\Downloads\1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21" cy="674171"/>
                    </a:xfrm>
                    <a:prstGeom prst="rect">
                      <a:avLst/>
                    </a:prstGeom>
                    <a:noFill/>
                    <a:effectLst>
                      <a:glow>
                        <a:schemeClr val="accent1"/>
                      </a:glow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  <w:r w:rsidRPr="00107BA5">
        <w:rPr>
          <w:rFonts w:ascii="華康粗圓體" w:eastAsia="華康粗圓體" w:hAnsi="華康粗圓體" w:hint="eastAsia"/>
          <w:b/>
          <w:spacing w:val="40"/>
          <w:sz w:val="40"/>
          <w:szCs w:val="40"/>
        </w:rPr>
        <w:t xml:space="preserve">   </w:t>
      </w:r>
      <w:r w:rsidR="001C4AB7" w:rsidRPr="00107BA5">
        <w:rPr>
          <w:rFonts w:ascii="華康粗圓體" w:eastAsia="華康粗圓體" w:hAnsi="華康粗圓體" w:hint="eastAsia"/>
          <w:b/>
          <w:spacing w:val="40"/>
          <w:sz w:val="40"/>
          <w:szCs w:val="40"/>
        </w:rPr>
        <w:t>國立臺灣師範大學管理學院</w:t>
      </w:r>
    </w:p>
    <w:p w:rsidR="0057772A" w:rsidRPr="00107BA5" w:rsidRDefault="001C4AB7" w:rsidP="0057772A">
      <w:pPr>
        <w:tabs>
          <w:tab w:val="center" w:pos="4153"/>
          <w:tab w:val="right" w:pos="8306"/>
        </w:tabs>
        <w:snapToGrid w:val="0"/>
        <w:jc w:val="center"/>
        <w:rPr>
          <w:rFonts w:ascii="Arial" w:eastAsia="全真顏體" w:hAnsi="Arial" w:cs="Arial"/>
          <w:szCs w:val="28"/>
        </w:rPr>
      </w:pPr>
      <w:r w:rsidRPr="00107BA5">
        <w:rPr>
          <w:rFonts w:ascii="Arial" w:eastAsia="全真顏體" w:hAnsi="Arial" w:cs="Arial" w:hint="eastAsia"/>
          <w:szCs w:val="28"/>
        </w:rPr>
        <w:t>Na</w:t>
      </w:r>
      <w:r w:rsidR="0057772A" w:rsidRPr="00107BA5">
        <w:rPr>
          <w:rFonts w:ascii="Arial" w:eastAsia="全真顏體" w:hAnsi="Arial" w:cs="Arial"/>
          <w:szCs w:val="28"/>
        </w:rPr>
        <w:t>t</w:t>
      </w:r>
      <w:r w:rsidRPr="00107BA5">
        <w:rPr>
          <w:rFonts w:ascii="Arial" w:eastAsia="全真顏體" w:hAnsi="Arial" w:cs="Arial" w:hint="eastAsia"/>
          <w:szCs w:val="28"/>
        </w:rPr>
        <w:t>ional</w:t>
      </w:r>
      <w:r w:rsidR="0057772A" w:rsidRPr="00107BA5">
        <w:rPr>
          <w:rFonts w:ascii="Arial" w:eastAsia="全真顏體" w:hAnsi="Arial" w:cs="Arial"/>
          <w:szCs w:val="28"/>
        </w:rPr>
        <w:t xml:space="preserve"> T</w:t>
      </w:r>
      <w:r w:rsidRPr="00107BA5">
        <w:rPr>
          <w:rFonts w:ascii="Arial" w:eastAsia="全真顏體" w:hAnsi="Arial" w:cs="Arial" w:hint="eastAsia"/>
          <w:szCs w:val="28"/>
        </w:rPr>
        <w:t>aiwan Normal</w:t>
      </w:r>
      <w:r w:rsidR="0057772A" w:rsidRPr="00107BA5">
        <w:rPr>
          <w:rFonts w:ascii="Arial" w:eastAsia="全真顏體" w:hAnsi="Arial" w:cs="Arial"/>
          <w:szCs w:val="28"/>
        </w:rPr>
        <w:t xml:space="preserve"> </w:t>
      </w:r>
      <w:r w:rsidRPr="00107BA5">
        <w:rPr>
          <w:rFonts w:ascii="Arial" w:eastAsia="全真顏體" w:hAnsi="Arial" w:cs="Arial" w:hint="eastAsia"/>
          <w:szCs w:val="28"/>
        </w:rPr>
        <w:t>University C</w:t>
      </w:r>
      <w:r w:rsidR="0057772A" w:rsidRPr="00107BA5">
        <w:rPr>
          <w:rFonts w:ascii="Arial" w:eastAsia="全真顏體" w:hAnsi="Arial" w:cs="Arial"/>
          <w:szCs w:val="28"/>
        </w:rPr>
        <w:t>o</w:t>
      </w:r>
      <w:r w:rsidRPr="00107BA5">
        <w:rPr>
          <w:rFonts w:ascii="Arial" w:eastAsia="全真顏體" w:hAnsi="Arial" w:cs="Arial" w:hint="eastAsia"/>
          <w:szCs w:val="28"/>
        </w:rPr>
        <w:t>llege of</w:t>
      </w:r>
      <w:r w:rsidR="0057772A" w:rsidRPr="00107BA5">
        <w:rPr>
          <w:rFonts w:ascii="Arial" w:eastAsia="全真顏體" w:hAnsi="Arial" w:cs="Arial"/>
          <w:szCs w:val="28"/>
        </w:rPr>
        <w:t xml:space="preserve"> </w:t>
      </w:r>
      <w:r w:rsidRPr="00107BA5">
        <w:rPr>
          <w:rFonts w:ascii="Arial" w:eastAsia="全真顏體" w:hAnsi="Arial" w:cs="Arial" w:hint="eastAsia"/>
          <w:szCs w:val="28"/>
        </w:rPr>
        <w:t>Management</w:t>
      </w:r>
    </w:p>
    <w:p w:rsidR="00212062" w:rsidRDefault="00D338EE" w:rsidP="00AA402D">
      <w:pPr>
        <w:snapToGrid w:val="0"/>
        <w:spacing w:before="240" w:after="120"/>
        <w:jc w:val="center"/>
        <w:rPr>
          <w:rFonts w:ascii="Arial" w:eastAsia="標楷體" w:hAnsi="Arial" w:cs="Arial"/>
          <w:b/>
          <w:bCs/>
          <w:szCs w:val="28"/>
        </w:rPr>
      </w:pPr>
      <w:r w:rsidRPr="00D338EE">
        <w:rPr>
          <w:rFonts w:eastAsia="標楷體" w:hAnsi="標楷體" w:hint="eastAsia"/>
          <w:b/>
          <w:sz w:val="24"/>
          <w:szCs w:val="24"/>
        </w:rPr>
        <w:t>「</w:t>
      </w:r>
      <w:r w:rsidR="001C4AB7" w:rsidRPr="00510E73">
        <w:rPr>
          <w:rFonts w:ascii="Arial" w:eastAsia="標楷體" w:hAnsi="Arial" w:cs="Arial" w:hint="eastAsia"/>
          <w:b/>
          <w:bCs/>
          <w:szCs w:val="28"/>
        </w:rPr>
        <w:t>高速公路計程電子收費成功實施</w:t>
      </w:r>
      <w:r w:rsidR="00E968A4">
        <w:rPr>
          <w:rFonts w:ascii="Arial" w:eastAsia="標楷體" w:hAnsi="Arial" w:cs="Arial" w:hint="eastAsia"/>
          <w:b/>
          <w:bCs/>
          <w:szCs w:val="28"/>
        </w:rPr>
        <w:t>後對</w:t>
      </w:r>
      <w:r w:rsidR="00606C4B">
        <w:rPr>
          <w:rFonts w:ascii="Arial" w:eastAsia="標楷體" w:hAnsi="Arial" w:cs="Arial" w:hint="eastAsia"/>
          <w:b/>
          <w:bCs/>
          <w:szCs w:val="28"/>
        </w:rPr>
        <w:t>台灣</w:t>
      </w:r>
      <w:r w:rsidR="001C4AB7" w:rsidRPr="00510E73">
        <w:rPr>
          <w:rFonts w:ascii="Arial" w:eastAsia="標楷體" w:hAnsi="Arial" w:cs="Arial" w:hint="eastAsia"/>
          <w:b/>
          <w:bCs/>
          <w:szCs w:val="28"/>
        </w:rPr>
        <w:t>社</w:t>
      </w:r>
      <w:r>
        <w:rPr>
          <w:rFonts w:ascii="Arial" w:eastAsia="標楷體" w:hAnsi="Arial" w:cs="Arial" w:hint="eastAsia"/>
          <w:b/>
          <w:bCs/>
          <w:szCs w:val="28"/>
        </w:rPr>
        <w:t>會</w:t>
      </w:r>
      <w:r w:rsidR="00606C4B">
        <w:rPr>
          <w:rFonts w:ascii="Arial" w:eastAsia="標楷體" w:hAnsi="Arial" w:cs="Arial" w:hint="eastAsia"/>
          <w:b/>
          <w:bCs/>
          <w:szCs w:val="28"/>
        </w:rPr>
        <w:t>/</w:t>
      </w:r>
      <w:r>
        <w:rPr>
          <w:rFonts w:ascii="Arial" w:eastAsia="標楷體" w:hAnsi="Arial" w:cs="Arial" w:hint="eastAsia"/>
          <w:b/>
          <w:bCs/>
          <w:szCs w:val="28"/>
        </w:rPr>
        <w:t>經濟</w:t>
      </w:r>
      <w:r w:rsidR="00606C4B">
        <w:rPr>
          <w:rFonts w:ascii="Arial" w:eastAsia="標楷體" w:hAnsi="Arial" w:cs="Arial" w:hint="eastAsia"/>
          <w:b/>
          <w:bCs/>
          <w:szCs w:val="28"/>
        </w:rPr>
        <w:t>/</w:t>
      </w:r>
      <w:r w:rsidR="001C4AB7" w:rsidRPr="00510E73">
        <w:rPr>
          <w:rFonts w:ascii="Arial" w:eastAsia="標楷體" w:hAnsi="Arial" w:cs="Arial" w:hint="eastAsia"/>
          <w:b/>
          <w:bCs/>
          <w:szCs w:val="28"/>
        </w:rPr>
        <w:t>環境</w:t>
      </w:r>
      <w:r w:rsidR="00606C4B">
        <w:rPr>
          <w:rFonts w:ascii="Arial" w:eastAsia="標楷體" w:hAnsi="Arial" w:cs="Arial" w:hint="eastAsia"/>
          <w:b/>
          <w:bCs/>
          <w:szCs w:val="28"/>
        </w:rPr>
        <w:t>/</w:t>
      </w:r>
      <w:r w:rsidR="00E968A4">
        <w:rPr>
          <w:rFonts w:ascii="Arial" w:eastAsia="標楷體" w:hAnsi="Arial" w:cs="Arial" w:hint="eastAsia"/>
          <w:b/>
          <w:bCs/>
          <w:szCs w:val="28"/>
        </w:rPr>
        <w:t>產業之</w:t>
      </w:r>
      <w:r w:rsidR="001C4AB7" w:rsidRPr="00510E73">
        <w:rPr>
          <w:rFonts w:ascii="Arial" w:eastAsia="標楷體" w:hAnsi="Arial" w:cs="Arial" w:hint="eastAsia"/>
          <w:b/>
          <w:bCs/>
          <w:szCs w:val="28"/>
        </w:rPr>
        <w:t>影響</w:t>
      </w:r>
      <w:r w:rsidRPr="00D338EE">
        <w:rPr>
          <w:rFonts w:eastAsia="標楷體" w:hAnsi="標楷體" w:hint="eastAsia"/>
          <w:b/>
          <w:sz w:val="24"/>
          <w:szCs w:val="24"/>
        </w:rPr>
        <w:t>」</w:t>
      </w:r>
      <w:r w:rsidR="00510E73" w:rsidRPr="00510E73">
        <w:rPr>
          <w:rFonts w:ascii="Arial" w:eastAsia="標楷體" w:hAnsi="Arial" w:cs="Arial" w:hint="eastAsia"/>
          <w:b/>
          <w:bCs/>
          <w:szCs w:val="28"/>
        </w:rPr>
        <w:t>研討會</w:t>
      </w:r>
    </w:p>
    <w:p w:rsidR="00E968A4" w:rsidRPr="00510E73" w:rsidRDefault="00E968A4" w:rsidP="00AA402D">
      <w:pPr>
        <w:snapToGrid w:val="0"/>
        <w:spacing w:before="240" w:after="120"/>
        <w:jc w:val="center"/>
        <w:rPr>
          <w:rFonts w:ascii="Arial" w:eastAsia="標楷體" w:hAnsi="Arial" w:cs="Arial"/>
          <w:b/>
          <w:bCs/>
          <w:szCs w:val="28"/>
        </w:rPr>
      </w:pPr>
      <w:r>
        <w:rPr>
          <w:rFonts w:ascii="Arial" w:eastAsia="標楷體" w:hAnsi="Arial" w:cs="Arial"/>
          <w:b/>
          <w:bCs/>
          <w:szCs w:val="28"/>
        </w:rPr>
        <w:t xml:space="preserve">The </w:t>
      </w:r>
      <w:r>
        <w:rPr>
          <w:rFonts w:ascii="Arial" w:eastAsia="標楷體" w:hAnsi="Arial" w:cs="Arial" w:hint="eastAsia"/>
          <w:b/>
          <w:bCs/>
          <w:szCs w:val="28"/>
        </w:rPr>
        <w:t>Im</w:t>
      </w:r>
      <w:r>
        <w:rPr>
          <w:rFonts w:ascii="Arial" w:eastAsia="標楷體" w:hAnsi="Arial" w:cs="Arial"/>
          <w:b/>
          <w:bCs/>
          <w:szCs w:val="28"/>
        </w:rPr>
        <w:t>p</w:t>
      </w:r>
      <w:r>
        <w:rPr>
          <w:rFonts w:ascii="Arial" w:eastAsia="標楷體" w:hAnsi="Arial" w:cs="Arial" w:hint="eastAsia"/>
          <w:b/>
          <w:bCs/>
          <w:szCs w:val="28"/>
        </w:rPr>
        <w:t>a</w:t>
      </w:r>
      <w:r>
        <w:rPr>
          <w:rFonts w:ascii="Arial" w:eastAsia="標楷體" w:hAnsi="Arial" w:cs="Arial"/>
          <w:b/>
          <w:bCs/>
          <w:szCs w:val="28"/>
        </w:rPr>
        <w:t xml:space="preserve">cts on Society, Economics, Environment, and Industry after Successfully Implementing the Distance-based ETC </w:t>
      </w:r>
      <w:r w:rsidR="00606C4B">
        <w:rPr>
          <w:rFonts w:ascii="Arial" w:eastAsia="標楷體" w:hAnsi="Arial" w:cs="Arial"/>
          <w:b/>
          <w:bCs/>
          <w:szCs w:val="28"/>
        </w:rPr>
        <w:t>in Taiwan</w:t>
      </w:r>
      <w:r>
        <w:rPr>
          <w:rFonts w:ascii="Arial" w:eastAsia="標楷體" w:hAnsi="Arial" w:cs="Arial"/>
          <w:b/>
          <w:bCs/>
          <w:szCs w:val="28"/>
        </w:rPr>
        <w:t xml:space="preserve"> </w:t>
      </w:r>
    </w:p>
    <w:p w:rsidR="00A37D7E" w:rsidRDefault="00510E73" w:rsidP="00A37D7E">
      <w:pPr>
        <w:pStyle w:val="3"/>
        <w:snapToGrid w:val="0"/>
        <w:spacing w:line="360" w:lineRule="exact"/>
        <w:ind w:leftChars="-1" w:left="677" w:hanging="680"/>
        <w:jc w:val="left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主題：</w:t>
      </w:r>
      <w:r w:rsidRPr="00510E73">
        <w:rPr>
          <w:rFonts w:eastAsia="標楷體" w:hAnsi="標楷體" w:hint="eastAsia"/>
          <w:sz w:val="24"/>
          <w:szCs w:val="24"/>
        </w:rPr>
        <w:t>高速公路計程電子收費成功實施後對社會</w:t>
      </w:r>
      <w:r w:rsidR="00E968A4">
        <w:rPr>
          <w:rFonts w:eastAsia="標楷體" w:hAnsi="標楷體" w:hint="eastAsia"/>
          <w:sz w:val="24"/>
          <w:szCs w:val="24"/>
        </w:rPr>
        <w:t>民意影響趨勢分析</w:t>
      </w:r>
      <w:r w:rsidRPr="00510E73">
        <w:rPr>
          <w:rFonts w:eastAsia="標楷體" w:hAnsi="標楷體" w:hint="eastAsia"/>
          <w:sz w:val="24"/>
          <w:szCs w:val="24"/>
        </w:rPr>
        <w:t>、</w:t>
      </w:r>
      <w:r w:rsidR="00E968A4">
        <w:rPr>
          <w:rFonts w:eastAsia="標楷體" w:hAnsi="標楷體" w:hint="eastAsia"/>
          <w:sz w:val="24"/>
          <w:szCs w:val="24"/>
        </w:rPr>
        <w:t>對</w:t>
      </w:r>
      <w:r w:rsidRPr="00510E73">
        <w:rPr>
          <w:rFonts w:eastAsia="標楷體" w:hAnsi="標楷體" w:hint="eastAsia"/>
          <w:sz w:val="24"/>
          <w:szCs w:val="24"/>
        </w:rPr>
        <w:t>經濟</w:t>
      </w:r>
      <w:r w:rsidR="00E968A4">
        <w:rPr>
          <w:rFonts w:eastAsia="標楷體" w:hAnsi="標楷體" w:hint="eastAsia"/>
          <w:sz w:val="24"/>
          <w:szCs w:val="24"/>
        </w:rPr>
        <w:t>與</w:t>
      </w:r>
      <w:r w:rsidRPr="00510E73">
        <w:rPr>
          <w:rFonts w:eastAsia="標楷體" w:hAnsi="標楷體" w:hint="eastAsia"/>
          <w:sz w:val="24"/>
          <w:szCs w:val="24"/>
        </w:rPr>
        <w:t>環境影響</w:t>
      </w:r>
      <w:r w:rsidR="00E968A4">
        <w:rPr>
          <w:rFonts w:eastAsia="標楷體" w:hAnsi="標楷體" w:hint="eastAsia"/>
          <w:sz w:val="24"/>
          <w:szCs w:val="24"/>
        </w:rPr>
        <w:t>效益分析、對</w:t>
      </w:r>
      <w:r w:rsidRPr="00510E73">
        <w:rPr>
          <w:rFonts w:eastAsia="標楷體" w:hAnsi="標楷體" w:hint="eastAsia"/>
          <w:sz w:val="24"/>
          <w:szCs w:val="24"/>
        </w:rPr>
        <w:t>ETC</w:t>
      </w:r>
      <w:r w:rsidRPr="00510E73">
        <w:rPr>
          <w:rFonts w:eastAsia="標楷體" w:hAnsi="標楷體" w:hint="eastAsia"/>
          <w:sz w:val="24"/>
          <w:szCs w:val="24"/>
        </w:rPr>
        <w:t>相關產業及輸出分析</w:t>
      </w:r>
      <w:r w:rsidR="00606C4B">
        <w:rPr>
          <w:rFonts w:eastAsia="標楷體" w:hAnsi="標楷體" w:hint="eastAsia"/>
          <w:sz w:val="24"/>
          <w:szCs w:val="24"/>
        </w:rPr>
        <w:t>等議題進行</w:t>
      </w:r>
      <w:r w:rsidR="00212062" w:rsidRPr="00551C44">
        <w:rPr>
          <w:rFonts w:eastAsia="標楷體" w:hAnsi="標楷體" w:hint="eastAsia"/>
          <w:sz w:val="24"/>
          <w:szCs w:val="24"/>
        </w:rPr>
        <w:t>研討、經驗分享</w:t>
      </w:r>
      <w:r w:rsidR="00606C4B">
        <w:rPr>
          <w:rFonts w:eastAsia="標楷體" w:hAnsi="標楷體" w:hint="eastAsia"/>
          <w:sz w:val="24"/>
          <w:szCs w:val="24"/>
        </w:rPr>
        <w:t>及</w:t>
      </w:r>
      <w:r w:rsidR="00212062" w:rsidRPr="00551C44">
        <w:rPr>
          <w:rFonts w:eastAsia="標楷體" w:hAnsi="標楷體" w:hint="eastAsia"/>
          <w:sz w:val="24"/>
          <w:szCs w:val="24"/>
        </w:rPr>
        <w:t>建議</w:t>
      </w:r>
      <w:r w:rsidR="00606C4B">
        <w:rPr>
          <w:rFonts w:eastAsia="標楷體" w:hAnsi="標楷體" w:hint="eastAsia"/>
          <w:sz w:val="24"/>
          <w:szCs w:val="24"/>
        </w:rPr>
        <w:t>。</w:t>
      </w:r>
    </w:p>
    <w:p w:rsidR="00212062" w:rsidRDefault="00212062" w:rsidP="00A37D7E">
      <w:pPr>
        <w:pStyle w:val="3"/>
        <w:snapToGrid w:val="0"/>
        <w:spacing w:line="360" w:lineRule="exact"/>
        <w:ind w:leftChars="-1" w:left="677" w:hanging="680"/>
        <w:jc w:val="left"/>
        <w:rPr>
          <w:rFonts w:eastAsia="標楷體" w:hAnsi="標楷體"/>
          <w:sz w:val="24"/>
          <w:szCs w:val="24"/>
        </w:rPr>
      </w:pPr>
      <w:r w:rsidRPr="00551C44">
        <w:rPr>
          <w:rFonts w:eastAsia="標楷體" w:hAnsi="標楷體" w:hint="eastAsia"/>
          <w:sz w:val="24"/>
          <w:szCs w:val="24"/>
        </w:rPr>
        <w:t>目的：由</w:t>
      </w:r>
      <w:r w:rsidR="009A0F7A">
        <w:rPr>
          <w:rFonts w:eastAsia="標楷體" w:hAnsi="標楷體" w:hint="eastAsia"/>
          <w:sz w:val="24"/>
          <w:szCs w:val="24"/>
        </w:rPr>
        <w:t>於</w:t>
      </w:r>
      <w:r w:rsidR="00510E73" w:rsidRPr="00510E73">
        <w:rPr>
          <w:rFonts w:eastAsia="標楷體" w:hAnsi="標楷體" w:hint="eastAsia"/>
          <w:sz w:val="24"/>
          <w:szCs w:val="24"/>
        </w:rPr>
        <w:t>實施計程</w:t>
      </w:r>
      <w:r w:rsidR="009A0F7A">
        <w:rPr>
          <w:rFonts w:eastAsia="標楷體" w:hAnsi="標楷體" w:hint="eastAsia"/>
          <w:sz w:val="24"/>
          <w:szCs w:val="24"/>
        </w:rPr>
        <w:t>電子</w:t>
      </w:r>
      <w:r w:rsidR="00510E73" w:rsidRPr="00510E73">
        <w:rPr>
          <w:rFonts w:eastAsia="標楷體" w:hAnsi="標楷體" w:hint="eastAsia"/>
          <w:sz w:val="24"/>
          <w:szCs w:val="24"/>
        </w:rPr>
        <w:t>收費</w:t>
      </w:r>
      <w:r w:rsidR="009A0F7A">
        <w:rPr>
          <w:rFonts w:eastAsia="標楷體" w:hAnsi="標楷體" w:hint="eastAsia"/>
          <w:sz w:val="24"/>
          <w:szCs w:val="24"/>
        </w:rPr>
        <w:t>可</w:t>
      </w:r>
      <w:r w:rsidR="00510E73" w:rsidRPr="00510E73">
        <w:rPr>
          <w:rFonts w:eastAsia="標楷體" w:hAnsi="標楷體" w:hint="eastAsia"/>
          <w:sz w:val="24"/>
          <w:szCs w:val="24"/>
        </w:rPr>
        <w:t>達到用路人公平性</w:t>
      </w:r>
      <w:r w:rsidR="009A0F7A">
        <w:rPr>
          <w:rFonts w:eastAsia="標楷體" w:hAnsi="標楷體" w:hint="eastAsia"/>
          <w:sz w:val="24"/>
          <w:szCs w:val="24"/>
        </w:rPr>
        <w:t>並</w:t>
      </w:r>
      <w:r w:rsidR="00510E73" w:rsidRPr="00510E73">
        <w:rPr>
          <w:rFonts w:eastAsia="標楷體" w:hAnsi="標楷體" w:hint="eastAsia"/>
          <w:sz w:val="24"/>
          <w:szCs w:val="24"/>
        </w:rPr>
        <w:t>呈現各種社經效益，</w:t>
      </w:r>
      <w:r w:rsidR="009A0F7A">
        <w:rPr>
          <w:rFonts w:eastAsia="標楷體" w:hAnsi="標楷體" w:hint="eastAsia"/>
          <w:sz w:val="24"/>
          <w:szCs w:val="24"/>
        </w:rPr>
        <w:t>已是世界各國</w:t>
      </w:r>
      <w:r w:rsidR="00510E73" w:rsidRPr="00510E73">
        <w:rPr>
          <w:rFonts w:eastAsia="標楷體" w:hAnsi="標楷體" w:hint="eastAsia"/>
          <w:sz w:val="24"/>
          <w:szCs w:val="24"/>
        </w:rPr>
        <w:t>改善高速公路效率的核心課題。</w:t>
      </w:r>
      <w:r w:rsidR="009A0F7A">
        <w:rPr>
          <w:rFonts w:eastAsia="標楷體" w:hAnsi="標楷體" w:hint="eastAsia"/>
          <w:sz w:val="24"/>
          <w:szCs w:val="24"/>
        </w:rPr>
        <w:t>台灣地區高速公路自</w:t>
      </w:r>
      <w:r w:rsidR="009A0F7A">
        <w:rPr>
          <w:rFonts w:eastAsia="標楷體" w:hAnsi="標楷體" w:hint="eastAsia"/>
          <w:sz w:val="24"/>
          <w:szCs w:val="24"/>
        </w:rPr>
        <w:t>2013</w:t>
      </w:r>
      <w:r w:rsidR="009A0F7A">
        <w:rPr>
          <w:rFonts w:eastAsia="標楷體" w:hAnsi="標楷體" w:hint="eastAsia"/>
          <w:sz w:val="24"/>
          <w:szCs w:val="24"/>
        </w:rPr>
        <w:t>年底全面實施以來，不僅系統運作穩定成熟，且已成為全世界</w:t>
      </w:r>
      <w:r w:rsidR="009A0F7A">
        <w:rPr>
          <w:rFonts w:eastAsia="標楷體" w:hAnsi="標楷體" w:hint="eastAsia"/>
          <w:sz w:val="24"/>
          <w:szCs w:val="24"/>
        </w:rPr>
        <w:t>ETC</w:t>
      </w:r>
      <w:r w:rsidR="009A0F7A">
        <w:rPr>
          <w:rFonts w:eastAsia="標楷體" w:hAnsi="標楷體" w:hint="eastAsia"/>
          <w:sz w:val="24"/>
          <w:szCs w:val="24"/>
        </w:rPr>
        <w:t>計程收費的成功典範。</w:t>
      </w:r>
      <w:r w:rsidR="00510E73" w:rsidRPr="00510E73">
        <w:rPr>
          <w:rFonts w:eastAsia="標楷體" w:hAnsi="標楷體" w:hint="eastAsia"/>
          <w:sz w:val="24"/>
          <w:szCs w:val="24"/>
        </w:rPr>
        <w:t>本</w:t>
      </w:r>
      <w:r w:rsidR="00985091">
        <w:rPr>
          <w:rFonts w:eastAsia="標楷體" w:hAnsi="標楷體" w:hint="eastAsia"/>
          <w:sz w:val="24"/>
          <w:szCs w:val="24"/>
        </w:rPr>
        <w:t>研討會將分析</w:t>
      </w:r>
      <w:r w:rsidR="00510E73" w:rsidRPr="00510E73">
        <w:rPr>
          <w:rFonts w:eastAsia="標楷體" w:hAnsi="標楷體" w:hint="eastAsia"/>
          <w:sz w:val="24"/>
          <w:szCs w:val="24"/>
        </w:rPr>
        <w:t>計程收費前後國道交通量變化</w:t>
      </w:r>
      <w:r w:rsidR="00985091">
        <w:rPr>
          <w:rFonts w:eastAsia="標楷體" w:hAnsi="標楷體" w:hint="eastAsia"/>
          <w:sz w:val="24"/>
          <w:szCs w:val="24"/>
        </w:rPr>
        <w:t>、</w:t>
      </w:r>
      <w:r w:rsidR="00985091" w:rsidRPr="00510E73">
        <w:rPr>
          <w:rFonts w:eastAsia="標楷體" w:hAnsi="標楷體" w:hint="eastAsia"/>
          <w:sz w:val="24"/>
          <w:szCs w:val="24"/>
        </w:rPr>
        <w:t>民眾使用意向</w:t>
      </w:r>
      <w:r w:rsidR="00985091">
        <w:rPr>
          <w:rFonts w:eastAsia="標楷體" w:hAnsi="標楷體" w:hint="eastAsia"/>
          <w:sz w:val="24"/>
          <w:szCs w:val="24"/>
        </w:rPr>
        <w:t>及使用者效益之</w:t>
      </w:r>
      <w:r w:rsidR="00510E73" w:rsidRPr="00510E73">
        <w:rPr>
          <w:rFonts w:eastAsia="標楷體" w:hAnsi="標楷體" w:hint="eastAsia"/>
          <w:sz w:val="24"/>
          <w:szCs w:val="24"/>
        </w:rPr>
        <w:t>變化</w:t>
      </w:r>
      <w:r w:rsidR="00985091">
        <w:rPr>
          <w:rFonts w:eastAsia="標楷體" w:hAnsi="標楷體" w:hint="eastAsia"/>
          <w:sz w:val="24"/>
          <w:szCs w:val="24"/>
        </w:rPr>
        <w:t>、</w:t>
      </w:r>
      <w:r w:rsidR="00510E73" w:rsidRPr="00510E73">
        <w:rPr>
          <w:rFonts w:eastAsia="標楷體" w:hAnsi="標楷體" w:hint="eastAsia"/>
          <w:sz w:val="24"/>
          <w:szCs w:val="24"/>
        </w:rPr>
        <w:t>探討計程收費實施</w:t>
      </w:r>
      <w:r w:rsidR="00985091">
        <w:rPr>
          <w:rFonts w:eastAsia="標楷體" w:hAnsi="標楷體" w:hint="eastAsia"/>
          <w:sz w:val="24"/>
          <w:szCs w:val="24"/>
        </w:rPr>
        <w:t>後社會大眾對</w:t>
      </w:r>
      <w:r w:rsidR="00985091">
        <w:rPr>
          <w:rFonts w:eastAsia="標楷體" w:hAnsi="標楷體" w:hint="eastAsia"/>
          <w:sz w:val="24"/>
          <w:szCs w:val="24"/>
        </w:rPr>
        <w:t>ETC</w:t>
      </w:r>
      <w:r w:rsidR="00985091">
        <w:rPr>
          <w:rFonts w:eastAsia="標楷體" w:hAnsi="標楷體" w:hint="eastAsia"/>
          <w:sz w:val="24"/>
          <w:szCs w:val="24"/>
        </w:rPr>
        <w:t>意見變化趨勢、並</w:t>
      </w:r>
      <w:r w:rsidR="00510E73" w:rsidRPr="00510E73">
        <w:rPr>
          <w:rFonts w:eastAsia="標楷體" w:hAnsi="標楷體" w:hint="eastAsia"/>
          <w:sz w:val="24"/>
          <w:szCs w:val="24"/>
        </w:rPr>
        <w:t>評估其</w:t>
      </w:r>
      <w:r w:rsidR="00985091">
        <w:rPr>
          <w:rFonts w:eastAsia="標楷體" w:hAnsi="標楷體" w:hint="eastAsia"/>
          <w:sz w:val="24"/>
          <w:szCs w:val="24"/>
        </w:rPr>
        <w:t>在經濟面</w:t>
      </w:r>
      <w:r w:rsidR="00CD74DC">
        <w:rPr>
          <w:rFonts w:eastAsia="標楷體" w:hAnsi="標楷體" w:hint="eastAsia"/>
          <w:sz w:val="24"/>
          <w:szCs w:val="24"/>
        </w:rPr>
        <w:t>、環境</w:t>
      </w:r>
      <w:r w:rsidR="00985091">
        <w:rPr>
          <w:rFonts w:eastAsia="標楷體" w:hAnsi="標楷體" w:hint="eastAsia"/>
          <w:sz w:val="24"/>
          <w:szCs w:val="24"/>
        </w:rPr>
        <w:t>面所產生的影響及</w:t>
      </w:r>
      <w:r w:rsidR="00510E73" w:rsidRPr="00510E73">
        <w:rPr>
          <w:rFonts w:eastAsia="標楷體" w:hAnsi="標楷體" w:hint="eastAsia"/>
          <w:sz w:val="24"/>
          <w:szCs w:val="24"/>
        </w:rPr>
        <w:t>效益等。</w:t>
      </w:r>
      <w:r w:rsidR="00D338EE">
        <w:rPr>
          <w:rFonts w:eastAsia="標楷體" w:hAnsi="標楷體" w:hint="eastAsia"/>
          <w:sz w:val="24"/>
          <w:szCs w:val="24"/>
        </w:rPr>
        <w:t>因此，本</w:t>
      </w:r>
      <w:r w:rsidR="00510E73" w:rsidRPr="00510E73">
        <w:rPr>
          <w:rFonts w:eastAsia="標楷體" w:hAnsi="標楷體" w:hint="eastAsia"/>
          <w:sz w:val="24"/>
          <w:szCs w:val="24"/>
        </w:rPr>
        <w:t>研討會</w:t>
      </w:r>
      <w:r w:rsidR="00985091">
        <w:rPr>
          <w:rFonts w:eastAsia="標楷體" w:hAnsi="標楷體" w:hint="eastAsia"/>
          <w:sz w:val="24"/>
          <w:szCs w:val="24"/>
        </w:rPr>
        <w:t>主要將針對</w:t>
      </w:r>
      <w:r w:rsidR="00510E73" w:rsidRPr="00510E73">
        <w:rPr>
          <w:rFonts w:eastAsia="標楷體" w:hAnsi="標楷體" w:hint="eastAsia"/>
          <w:sz w:val="24"/>
          <w:szCs w:val="24"/>
        </w:rPr>
        <w:t>計程收費後</w:t>
      </w:r>
      <w:r w:rsidR="00D338EE">
        <w:rPr>
          <w:rFonts w:eastAsia="標楷體" w:hAnsi="標楷體" w:hint="eastAsia"/>
          <w:sz w:val="24"/>
          <w:szCs w:val="24"/>
        </w:rPr>
        <w:t>「</w:t>
      </w:r>
      <w:r w:rsidR="00510E73" w:rsidRPr="00510E73">
        <w:rPr>
          <w:rFonts w:eastAsia="標楷體" w:hAnsi="標楷體" w:hint="eastAsia"/>
          <w:sz w:val="24"/>
          <w:szCs w:val="24"/>
        </w:rPr>
        <w:t>經濟</w:t>
      </w:r>
      <w:r w:rsidR="00D338EE">
        <w:rPr>
          <w:rFonts w:eastAsia="標楷體" w:hAnsi="標楷體" w:hint="eastAsia"/>
          <w:sz w:val="24"/>
          <w:szCs w:val="24"/>
        </w:rPr>
        <w:t>與</w:t>
      </w:r>
      <w:r w:rsidR="00510E73" w:rsidRPr="00510E73">
        <w:rPr>
          <w:rFonts w:eastAsia="標楷體" w:hAnsi="標楷體" w:hint="eastAsia"/>
          <w:sz w:val="24"/>
          <w:szCs w:val="24"/>
        </w:rPr>
        <w:t>環境效益分析</w:t>
      </w:r>
      <w:r w:rsidR="00D338EE">
        <w:rPr>
          <w:rFonts w:eastAsia="標楷體" w:hAnsi="標楷體" w:hint="eastAsia"/>
          <w:sz w:val="24"/>
          <w:szCs w:val="24"/>
        </w:rPr>
        <w:t>」</w:t>
      </w:r>
      <w:r w:rsidR="00510E73" w:rsidRPr="00510E73">
        <w:rPr>
          <w:rFonts w:eastAsia="標楷體" w:hAnsi="標楷體" w:hint="eastAsia"/>
          <w:sz w:val="24"/>
          <w:szCs w:val="24"/>
        </w:rPr>
        <w:t>、</w:t>
      </w:r>
      <w:r w:rsidR="00D338EE">
        <w:rPr>
          <w:rFonts w:eastAsia="標楷體" w:hAnsi="標楷體" w:hint="eastAsia"/>
          <w:sz w:val="24"/>
          <w:szCs w:val="24"/>
        </w:rPr>
        <w:t>「</w:t>
      </w:r>
      <w:r w:rsidR="00510E73" w:rsidRPr="00510E73">
        <w:rPr>
          <w:rFonts w:eastAsia="標楷體" w:hAnsi="標楷體" w:hint="eastAsia"/>
          <w:sz w:val="24"/>
          <w:szCs w:val="24"/>
        </w:rPr>
        <w:t>社會</w:t>
      </w:r>
      <w:r w:rsidR="00D338EE">
        <w:rPr>
          <w:rFonts w:eastAsia="標楷體" w:hAnsi="標楷體" w:hint="eastAsia"/>
          <w:sz w:val="24"/>
          <w:szCs w:val="24"/>
        </w:rPr>
        <w:t>民意調查</w:t>
      </w:r>
      <w:r w:rsidR="00510E73" w:rsidRPr="00510E73">
        <w:rPr>
          <w:rFonts w:eastAsia="標楷體" w:hAnsi="標楷體" w:hint="eastAsia"/>
          <w:sz w:val="24"/>
          <w:szCs w:val="24"/>
        </w:rPr>
        <w:t>分析</w:t>
      </w:r>
      <w:r w:rsidR="00D338EE">
        <w:rPr>
          <w:rFonts w:eastAsia="標楷體" w:hAnsi="標楷體" w:hint="eastAsia"/>
          <w:sz w:val="24"/>
          <w:szCs w:val="24"/>
        </w:rPr>
        <w:t>」，以及「</w:t>
      </w:r>
      <w:r w:rsidR="00510E73" w:rsidRPr="00510E73">
        <w:rPr>
          <w:rFonts w:eastAsia="標楷體" w:hAnsi="標楷體" w:hint="eastAsia"/>
          <w:sz w:val="24"/>
          <w:szCs w:val="24"/>
        </w:rPr>
        <w:t>ETC</w:t>
      </w:r>
      <w:r w:rsidR="00510E73" w:rsidRPr="00510E73">
        <w:rPr>
          <w:rFonts w:eastAsia="標楷體" w:hAnsi="標楷體" w:hint="eastAsia"/>
          <w:sz w:val="24"/>
          <w:szCs w:val="24"/>
        </w:rPr>
        <w:t>相關產業及輸出分析</w:t>
      </w:r>
      <w:r w:rsidR="00D338EE">
        <w:rPr>
          <w:rFonts w:eastAsia="標楷體" w:hAnsi="標楷體" w:hint="eastAsia"/>
          <w:sz w:val="24"/>
          <w:szCs w:val="24"/>
        </w:rPr>
        <w:t>」等</w:t>
      </w:r>
      <w:r w:rsidR="00510E73" w:rsidRPr="00510E73">
        <w:rPr>
          <w:rFonts w:eastAsia="標楷體" w:hAnsi="標楷體" w:hint="eastAsia"/>
          <w:sz w:val="24"/>
          <w:szCs w:val="24"/>
        </w:rPr>
        <w:t>三大議題進行研討</w:t>
      </w:r>
      <w:r w:rsidR="00D338EE">
        <w:rPr>
          <w:rFonts w:eastAsia="標楷體" w:hAnsi="標楷體" w:hint="eastAsia"/>
          <w:sz w:val="24"/>
          <w:szCs w:val="24"/>
        </w:rPr>
        <w:t>，並</w:t>
      </w:r>
      <w:r w:rsidR="00510E73" w:rsidRPr="00510E73">
        <w:rPr>
          <w:rFonts w:eastAsia="標楷體" w:hAnsi="標楷體" w:hint="eastAsia"/>
          <w:sz w:val="24"/>
          <w:szCs w:val="24"/>
        </w:rPr>
        <w:t>透過與會</w:t>
      </w:r>
      <w:r w:rsidR="00D338EE">
        <w:rPr>
          <w:rFonts w:eastAsia="標楷體" w:hAnsi="標楷體" w:hint="eastAsia"/>
          <w:sz w:val="24"/>
          <w:szCs w:val="24"/>
        </w:rPr>
        <w:t>學者專家之評析，暨與會代表意見</w:t>
      </w:r>
      <w:r w:rsidR="00D338EE" w:rsidRPr="00510E73">
        <w:rPr>
          <w:rFonts w:eastAsia="標楷體" w:hAnsi="標楷體" w:hint="eastAsia"/>
          <w:sz w:val="24"/>
          <w:szCs w:val="24"/>
        </w:rPr>
        <w:t>交流</w:t>
      </w:r>
      <w:r w:rsidR="00510E73" w:rsidRPr="00510E73">
        <w:rPr>
          <w:rFonts w:eastAsia="標楷體" w:hAnsi="標楷體" w:hint="eastAsia"/>
          <w:sz w:val="24"/>
          <w:szCs w:val="24"/>
        </w:rPr>
        <w:t>，</w:t>
      </w:r>
      <w:r w:rsidR="00E968A4">
        <w:rPr>
          <w:rFonts w:eastAsia="標楷體" w:hAnsi="標楷體" w:hint="eastAsia"/>
          <w:sz w:val="24"/>
          <w:szCs w:val="24"/>
        </w:rPr>
        <w:t>深入剖析</w:t>
      </w:r>
      <w:r w:rsidR="00510E73" w:rsidRPr="00510E73">
        <w:rPr>
          <w:rFonts w:eastAsia="標楷體" w:hAnsi="標楷體" w:hint="eastAsia"/>
          <w:sz w:val="24"/>
          <w:szCs w:val="24"/>
        </w:rPr>
        <w:t>計程電子收費</w:t>
      </w:r>
      <w:r w:rsidR="00E968A4">
        <w:rPr>
          <w:rFonts w:eastAsia="標楷體" w:hAnsi="標楷體" w:hint="eastAsia"/>
          <w:sz w:val="24"/>
          <w:szCs w:val="24"/>
        </w:rPr>
        <w:t>在台灣</w:t>
      </w:r>
      <w:r w:rsidR="00606C4B">
        <w:rPr>
          <w:rFonts w:eastAsia="標楷體" w:hAnsi="標楷體" w:hint="eastAsia"/>
          <w:sz w:val="24"/>
          <w:szCs w:val="24"/>
        </w:rPr>
        <w:t>地區</w:t>
      </w:r>
      <w:r w:rsidR="00E968A4">
        <w:rPr>
          <w:rFonts w:eastAsia="標楷體" w:hAnsi="標楷體" w:hint="eastAsia"/>
          <w:sz w:val="24"/>
          <w:szCs w:val="24"/>
        </w:rPr>
        <w:t>高速公路</w:t>
      </w:r>
      <w:r w:rsidR="00510E73" w:rsidRPr="00510E73">
        <w:rPr>
          <w:rFonts w:eastAsia="標楷體" w:hAnsi="標楷體" w:hint="eastAsia"/>
          <w:sz w:val="24"/>
          <w:szCs w:val="24"/>
        </w:rPr>
        <w:t>成功實施後</w:t>
      </w:r>
      <w:r w:rsidR="00E968A4">
        <w:rPr>
          <w:rFonts w:eastAsia="標楷體" w:hAnsi="標楷體" w:hint="eastAsia"/>
          <w:sz w:val="24"/>
          <w:szCs w:val="24"/>
        </w:rPr>
        <w:t>，其</w:t>
      </w:r>
      <w:r w:rsidR="00510E73" w:rsidRPr="00510E73">
        <w:rPr>
          <w:rFonts w:eastAsia="標楷體" w:hAnsi="標楷體" w:hint="eastAsia"/>
          <w:sz w:val="24"/>
          <w:szCs w:val="24"/>
        </w:rPr>
        <w:t>對</w:t>
      </w:r>
      <w:r w:rsidR="00606C4B">
        <w:rPr>
          <w:rFonts w:eastAsia="標楷體" w:hAnsi="標楷體" w:hint="eastAsia"/>
          <w:sz w:val="24"/>
          <w:szCs w:val="24"/>
        </w:rPr>
        <w:t>台灣</w:t>
      </w:r>
      <w:r w:rsidR="00510E73" w:rsidRPr="00510E73">
        <w:rPr>
          <w:rFonts w:eastAsia="標楷體" w:hAnsi="標楷體" w:hint="eastAsia"/>
          <w:sz w:val="24"/>
          <w:szCs w:val="24"/>
        </w:rPr>
        <w:t>社會、經濟、環境</w:t>
      </w:r>
      <w:r w:rsidR="00606C4B">
        <w:rPr>
          <w:rFonts w:eastAsia="標楷體" w:hAnsi="標楷體" w:hint="eastAsia"/>
          <w:sz w:val="24"/>
          <w:szCs w:val="24"/>
        </w:rPr>
        <w:t>及產業所帶來</w:t>
      </w:r>
      <w:r w:rsidR="00510E73" w:rsidRPr="00510E73">
        <w:rPr>
          <w:rFonts w:eastAsia="標楷體" w:hAnsi="標楷體" w:hint="eastAsia"/>
          <w:sz w:val="24"/>
          <w:szCs w:val="24"/>
        </w:rPr>
        <w:t>之影響及效益</w:t>
      </w:r>
      <w:r w:rsidR="00E968A4">
        <w:rPr>
          <w:rFonts w:eastAsia="標楷體" w:hAnsi="標楷體" w:hint="eastAsia"/>
          <w:sz w:val="24"/>
          <w:szCs w:val="24"/>
        </w:rPr>
        <w:t>，</w:t>
      </w:r>
      <w:r w:rsidR="00606C4B">
        <w:rPr>
          <w:rFonts w:eastAsia="標楷體" w:hAnsi="標楷體" w:hint="eastAsia"/>
          <w:sz w:val="24"/>
          <w:szCs w:val="24"/>
        </w:rPr>
        <w:t>將可使此一成功</w:t>
      </w:r>
      <w:r w:rsidR="00985091">
        <w:rPr>
          <w:rFonts w:eastAsia="標楷體" w:hAnsi="標楷體" w:hint="eastAsia"/>
          <w:sz w:val="24"/>
          <w:szCs w:val="24"/>
        </w:rPr>
        <w:t>實施</w:t>
      </w:r>
      <w:r w:rsidR="00606C4B">
        <w:rPr>
          <w:rFonts w:eastAsia="標楷體" w:hAnsi="標楷體" w:hint="eastAsia"/>
          <w:sz w:val="24"/>
          <w:szCs w:val="24"/>
        </w:rPr>
        <w:t>經驗具體轉化為台灣交通的</w:t>
      </w:r>
      <w:r w:rsidR="00985091">
        <w:rPr>
          <w:rFonts w:eastAsia="標楷體" w:hAnsi="標楷體" w:hint="eastAsia"/>
          <w:sz w:val="24"/>
          <w:szCs w:val="24"/>
        </w:rPr>
        <w:t>一頁</w:t>
      </w:r>
      <w:r w:rsidR="009A0F7A">
        <w:rPr>
          <w:rFonts w:eastAsia="標楷體" w:hAnsi="標楷體" w:hint="eastAsia"/>
          <w:sz w:val="24"/>
          <w:szCs w:val="24"/>
        </w:rPr>
        <w:t>歷史</w:t>
      </w:r>
      <w:r w:rsidR="00606C4B">
        <w:rPr>
          <w:rFonts w:eastAsia="標楷體" w:hAnsi="標楷體" w:hint="eastAsia"/>
          <w:sz w:val="24"/>
          <w:szCs w:val="24"/>
        </w:rPr>
        <w:t>見證</w:t>
      </w:r>
      <w:r w:rsidR="00510E73" w:rsidRPr="00510E73">
        <w:rPr>
          <w:rFonts w:eastAsia="標楷體" w:hAnsi="標楷體" w:hint="eastAsia"/>
          <w:sz w:val="24"/>
          <w:szCs w:val="24"/>
        </w:rPr>
        <w:t>。</w:t>
      </w:r>
    </w:p>
    <w:p w:rsidR="00A80CBC" w:rsidRPr="009A0F7A" w:rsidRDefault="00212062" w:rsidP="00510E73">
      <w:pPr>
        <w:pStyle w:val="3"/>
        <w:snapToGrid w:val="0"/>
        <w:spacing w:beforeLines="50" w:before="190" w:line="360" w:lineRule="exact"/>
        <w:ind w:left="2308" w:hanging="2308"/>
        <w:rPr>
          <w:rFonts w:eastAsia="標楷體" w:hAnsi="標楷體"/>
          <w:b/>
          <w:sz w:val="24"/>
          <w:szCs w:val="24"/>
        </w:rPr>
      </w:pPr>
      <w:r w:rsidRPr="009A0F7A">
        <w:rPr>
          <w:rFonts w:eastAsia="標楷體" w:hAnsi="標楷體" w:hint="eastAsia"/>
          <w:b/>
          <w:sz w:val="24"/>
          <w:szCs w:val="24"/>
        </w:rPr>
        <w:t>辦</w:t>
      </w:r>
      <w:r w:rsidR="00510E73" w:rsidRPr="009A0F7A">
        <w:rPr>
          <w:rFonts w:eastAsia="標楷體" w:hAnsi="標楷體" w:hint="eastAsia"/>
          <w:b/>
          <w:sz w:val="24"/>
          <w:szCs w:val="24"/>
        </w:rPr>
        <w:t>理</w:t>
      </w:r>
      <w:r w:rsidRPr="009A0F7A">
        <w:rPr>
          <w:rFonts w:eastAsia="標楷體" w:hAnsi="標楷體" w:hint="eastAsia"/>
          <w:b/>
          <w:sz w:val="24"/>
          <w:szCs w:val="24"/>
        </w:rPr>
        <w:t>單位：</w:t>
      </w:r>
      <w:r w:rsidR="00A80CBC" w:rsidRPr="009A0F7A">
        <w:rPr>
          <w:rFonts w:eastAsia="標楷體" w:hAnsi="標楷體" w:hint="eastAsia"/>
          <w:b/>
          <w:sz w:val="24"/>
          <w:szCs w:val="24"/>
        </w:rPr>
        <w:t>臺灣師範大學管理學院</w:t>
      </w:r>
      <w:r w:rsidR="00510E73" w:rsidRPr="009A0F7A">
        <w:rPr>
          <w:rFonts w:eastAsia="標楷體" w:hAnsi="標楷體" w:hint="eastAsia"/>
          <w:b/>
          <w:sz w:val="24"/>
          <w:szCs w:val="24"/>
        </w:rPr>
        <w:t>、</w:t>
      </w:r>
      <w:r w:rsidR="00A80CBC" w:rsidRPr="009A0F7A">
        <w:rPr>
          <w:rFonts w:eastAsia="標楷體" w:hAnsi="標楷體" w:hint="eastAsia"/>
          <w:b/>
          <w:sz w:val="24"/>
          <w:szCs w:val="24"/>
        </w:rPr>
        <w:t>社團法人中華智慧運輸協會、社團法人台灣民意學會</w:t>
      </w:r>
    </w:p>
    <w:p w:rsidR="00212062" w:rsidRPr="009A0F7A" w:rsidRDefault="00212062" w:rsidP="00AA402D">
      <w:pPr>
        <w:pStyle w:val="3"/>
        <w:snapToGrid w:val="0"/>
        <w:spacing w:line="360" w:lineRule="exact"/>
        <w:ind w:left="2307" w:hanging="2307"/>
        <w:jc w:val="left"/>
        <w:rPr>
          <w:rFonts w:eastAsia="標楷體" w:hAnsi="標楷體"/>
          <w:b/>
          <w:sz w:val="24"/>
          <w:szCs w:val="24"/>
        </w:rPr>
      </w:pPr>
      <w:r w:rsidRPr="009A0F7A">
        <w:rPr>
          <w:rFonts w:eastAsia="標楷體" w:hAnsi="標楷體" w:hint="eastAsia"/>
          <w:b/>
          <w:sz w:val="24"/>
          <w:szCs w:val="24"/>
        </w:rPr>
        <w:t>會議時間：</w:t>
      </w:r>
      <w:r w:rsidRPr="009A0F7A">
        <w:rPr>
          <w:rFonts w:eastAsia="標楷體" w:hAnsi="標楷體" w:hint="eastAsia"/>
          <w:b/>
          <w:sz w:val="24"/>
          <w:szCs w:val="24"/>
        </w:rPr>
        <w:t>2015</w:t>
      </w:r>
      <w:r w:rsidRPr="009A0F7A">
        <w:rPr>
          <w:rFonts w:eastAsia="標楷體" w:hAnsi="標楷體" w:hint="eastAsia"/>
          <w:b/>
          <w:sz w:val="24"/>
          <w:szCs w:val="24"/>
        </w:rPr>
        <w:t>年</w:t>
      </w:r>
      <w:r w:rsidR="00606C4B" w:rsidRPr="009A0F7A">
        <w:rPr>
          <w:rFonts w:eastAsia="標楷體" w:hAnsi="標楷體" w:hint="eastAsia"/>
          <w:b/>
          <w:sz w:val="24"/>
          <w:szCs w:val="24"/>
        </w:rPr>
        <w:t>9</w:t>
      </w:r>
      <w:r w:rsidRPr="009A0F7A">
        <w:rPr>
          <w:rFonts w:eastAsia="標楷體" w:hAnsi="標楷體" w:hint="eastAsia"/>
          <w:b/>
          <w:sz w:val="24"/>
          <w:szCs w:val="24"/>
        </w:rPr>
        <w:t>月</w:t>
      </w:r>
      <w:r w:rsidR="00606C4B" w:rsidRPr="009A0F7A">
        <w:rPr>
          <w:rFonts w:eastAsia="標楷體" w:hAnsi="標楷體" w:hint="eastAsia"/>
          <w:b/>
          <w:sz w:val="24"/>
          <w:szCs w:val="24"/>
        </w:rPr>
        <w:t>11</w:t>
      </w:r>
      <w:r w:rsidRPr="009A0F7A">
        <w:rPr>
          <w:rFonts w:eastAsia="標楷體" w:hAnsi="標楷體" w:hint="eastAsia"/>
          <w:b/>
          <w:sz w:val="24"/>
          <w:szCs w:val="24"/>
        </w:rPr>
        <w:t>日</w:t>
      </w:r>
      <w:r w:rsidRPr="009A0F7A">
        <w:rPr>
          <w:rFonts w:eastAsia="標楷體" w:hAnsi="標楷體" w:hint="eastAsia"/>
          <w:b/>
          <w:sz w:val="24"/>
          <w:szCs w:val="24"/>
        </w:rPr>
        <w:t>(</w:t>
      </w:r>
      <w:r w:rsidRPr="009A0F7A">
        <w:rPr>
          <w:rFonts w:eastAsia="標楷體" w:hAnsi="標楷體" w:hint="eastAsia"/>
          <w:b/>
          <w:sz w:val="24"/>
          <w:szCs w:val="24"/>
        </w:rPr>
        <w:t>星期</w:t>
      </w:r>
      <w:r w:rsidR="00606C4B" w:rsidRPr="009A0F7A">
        <w:rPr>
          <w:rFonts w:eastAsia="標楷體" w:hAnsi="標楷體" w:hint="eastAsia"/>
          <w:b/>
          <w:sz w:val="24"/>
          <w:szCs w:val="24"/>
        </w:rPr>
        <w:t>五</w:t>
      </w:r>
      <w:r w:rsidRPr="009A0F7A">
        <w:rPr>
          <w:rFonts w:eastAsia="標楷體" w:hAnsi="標楷體" w:hint="eastAsia"/>
          <w:b/>
          <w:sz w:val="24"/>
          <w:szCs w:val="24"/>
        </w:rPr>
        <w:t>)</w:t>
      </w:r>
      <w:r w:rsidRPr="009A0F7A">
        <w:rPr>
          <w:rFonts w:eastAsia="標楷體"/>
          <w:b/>
          <w:sz w:val="24"/>
          <w:szCs w:val="24"/>
        </w:rPr>
        <w:t xml:space="preserve"> 1</w:t>
      </w:r>
      <w:r w:rsidRPr="009A0F7A">
        <w:rPr>
          <w:rFonts w:eastAsia="標楷體" w:hint="eastAsia"/>
          <w:b/>
          <w:sz w:val="24"/>
          <w:szCs w:val="24"/>
        </w:rPr>
        <w:t>4</w:t>
      </w:r>
      <w:r w:rsidRPr="009A0F7A">
        <w:rPr>
          <w:rFonts w:eastAsia="標楷體"/>
          <w:b/>
          <w:sz w:val="24"/>
          <w:szCs w:val="24"/>
        </w:rPr>
        <w:t>:</w:t>
      </w:r>
      <w:r w:rsidRPr="009A0F7A">
        <w:rPr>
          <w:rFonts w:eastAsia="標楷體" w:hint="eastAsia"/>
          <w:b/>
          <w:sz w:val="24"/>
          <w:szCs w:val="24"/>
        </w:rPr>
        <w:t>0</w:t>
      </w:r>
      <w:r w:rsidRPr="009A0F7A">
        <w:rPr>
          <w:rFonts w:eastAsia="標楷體"/>
          <w:b/>
          <w:sz w:val="24"/>
          <w:szCs w:val="24"/>
        </w:rPr>
        <w:t>0~1</w:t>
      </w:r>
      <w:r w:rsidRPr="009A0F7A">
        <w:rPr>
          <w:rFonts w:eastAsia="標楷體" w:hint="eastAsia"/>
          <w:b/>
          <w:sz w:val="24"/>
          <w:szCs w:val="24"/>
        </w:rPr>
        <w:t>7</w:t>
      </w:r>
      <w:r w:rsidRPr="009A0F7A">
        <w:rPr>
          <w:rFonts w:eastAsia="標楷體"/>
          <w:b/>
          <w:sz w:val="24"/>
          <w:szCs w:val="24"/>
        </w:rPr>
        <w:t>:</w:t>
      </w:r>
      <w:r w:rsidRPr="009A0F7A">
        <w:rPr>
          <w:rFonts w:eastAsia="標楷體" w:hint="eastAsia"/>
          <w:b/>
          <w:sz w:val="24"/>
          <w:szCs w:val="24"/>
        </w:rPr>
        <w:t>0</w:t>
      </w:r>
      <w:r w:rsidRPr="009A0F7A">
        <w:rPr>
          <w:rFonts w:eastAsia="標楷體"/>
          <w:b/>
          <w:sz w:val="24"/>
          <w:szCs w:val="24"/>
        </w:rPr>
        <w:t>0</w:t>
      </w:r>
    </w:p>
    <w:p w:rsidR="00212062" w:rsidRPr="00314DD7" w:rsidRDefault="00212062" w:rsidP="002A7995">
      <w:pPr>
        <w:pStyle w:val="3"/>
        <w:snapToGrid w:val="0"/>
        <w:spacing w:line="360" w:lineRule="exact"/>
        <w:ind w:left="2307" w:rightChars="-102" w:right="-286" w:hanging="2307"/>
        <w:jc w:val="left"/>
        <w:rPr>
          <w:rFonts w:eastAsia="標楷體"/>
          <w:sz w:val="24"/>
          <w:szCs w:val="24"/>
        </w:rPr>
      </w:pPr>
      <w:r w:rsidRPr="009A0F7A">
        <w:rPr>
          <w:rFonts w:eastAsia="標楷體" w:hAnsi="標楷體" w:hint="eastAsia"/>
          <w:b/>
          <w:sz w:val="24"/>
          <w:szCs w:val="24"/>
        </w:rPr>
        <w:t>會議地點：</w:t>
      </w:r>
      <w:r w:rsidR="002A7995" w:rsidRPr="009A0F7A">
        <w:rPr>
          <w:rFonts w:eastAsia="標楷體" w:hAnsi="標楷體" w:hint="eastAsia"/>
          <w:b/>
          <w:sz w:val="24"/>
          <w:szCs w:val="24"/>
        </w:rPr>
        <w:t>國立臺灣師範大學圖書館校區教育大樓</w:t>
      </w:r>
      <w:r w:rsidR="002A7995" w:rsidRPr="009A0F7A">
        <w:rPr>
          <w:rFonts w:eastAsia="標楷體" w:hAnsi="標楷體" w:hint="eastAsia"/>
          <w:b/>
          <w:sz w:val="24"/>
          <w:szCs w:val="24"/>
        </w:rPr>
        <w:t>2</w:t>
      </w:r>
      <w:r w:rsidR="002A7995" w:rsidRPr="009A0F7A">
        <w:rPr>
          <w:rFonts w:eastAsia="標楷體" w:hAnsi="標楷體" w:hint="eastAsia"/>
          <w:b/>
          <w:sz w:val="24"/>
          <w:szCs w:val="24"/>
        </w:rPr>
        <w:t>樓會議室</w:t>
      </w:r>
      <w:r w:rsidR="002A7995" w:rsidRPr="009A0F7A">
        <w:rPr>
          <w:rFonts w:eastAsia="標楷體" w:hAnsi="標楷體" w:hint="eastAsia"/>
          <w:b/>
          <w:sz w:val="24"/>
          <w:szCs w:val="24"/>
        </w:rPr>
        <w:t>(</w:t>
      </w:r>
      <w:r w:rsidR="00A80CBC" w:rsidRPr="009A0F7A">
        <w:rPr>
          <w:rFonts w:ascii="Arial" w:eastAsia="標楷體" w:hAnsi="Arial" w:cs="Arial" w:hint="eastAsia"/>
          <w:b/>
          <w:sz w:val="24"/>
          <w:szCs w:val="24"/>
        </w:rPr>
        <w:t>台北市大安區和平東路一段</w:t>
      </w:r>
      <w:r w:rsidR="00A80CBC" w:rsidRPr="009A0F7A">
        <w:rPr>
          <w:rFonts w:ascii="Arial" w:eastAsia="標楷體" w:hAnsi="Arial" w:cs="Arial" w:hint="eastAsia"/>
          <w:b/>
          <w:sz w:val="24"/>
          <w:szCs w:val="24"/>
        </w:rPr>
        <w:t>129</w:t>
      </w:r>
      <w:r w:rsidR="00A80CBC" w:rsidRPr="009A0F7A">
        <w:rPr>
          <w:rFonts w:ascii="Arial" w:eastAsia="標楷體" w:hAnsi="Arial" w:cs="Arial" w:hint="eastAsia"/>
          <w:b/>
          <w:sz w:val="24"/>
          <w:szCs w:val="24"/>
        </w:rPr>
        <w:t>號</w:t>
      </w:r>
      <w:r w:rsidRPr="009A0F7A">
        <w:rPr>
          <w:rFonts w:eastAsia="標楷體" w:hAnsi="標楷體" w:hint="eastAsia"/>
          <w:b/>
          <w:sz w:val="24"/>
          <w:szCs w:val="24"/>
        </w:rPr>
        <w:t>)</w:t>
      </w:r>
    </w:p>
    <w:p w:rsidR="00212062" w:rsidRPr="00314DD7" w:rsidRDefault="00212062" w:rsidP="00212062">
      <w:pPr>
        <w:pStyle w:val="3"/>
        <w:snapToGrid w:val="0"/>
        <w:spacing w:line="360" w:lineRule="exact"/>
        <w:ind w:left="0" w:firstLine="0"/>
        <w:rPr>
          <w:rFonts w:eastAsia="標楷體" w:hAnsi="標楷體"/>
          <w:sz w:val="24"/>
          <w:szCs w:val="24"/>
        </w:rPr>
      </w:pPr>
      <w:r w:rsidRPr="00314DD7">
        <w:rPr>
          <w:rFonts w:eastAsia="標楷體" w:hAnsi="標楷體"/>
          <w:sz w:val="24"/>
          <w:szCs w:val="24"/>
        </w:rPr>
        <w:t>活動議程：</w:t>
      </w:r>
    </w:p>
    <w:tbl>
      <w:tblPr>
        <w:tblW w:w="1009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8437"/>
      </w:tblGrid>
      <w:tr w:rsidR="00212062" w:rsidRPr="00314DD7" w:rsidTr="002465F0">
        <w:trPr>
          <w:jc w:val="center"/>
        </w:trPr>
        <w:tc>
          <w:tcPr>
            <w:tcW w:w="1656" w:type="dxa"/>
            <w:tcBorders>
              <w:top w:val="thinThickSmallGap" w:sz="2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12062" w:rsidRPr="00314DD7" w:rsidRDefault="00212062" w:rsidP="00AA402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8437" w:type="dxa"/>
            <w:tcBorders>
              <w:top w:val="thinThickSmallGap" w:sz="24" w:space="0" w:color="auto"/>
              <w:bottom w:val="single" w:sz="6" w:space="0" w:color="auto"/>
            </w:tcBorders>
            <w:shd w:val="pct15" w:color="auto" w:fill="auto"/>
          </w:tcPr>
          <w:p w:rsidR="00212062" w:rsidRPr="00314DD7" w:rsidRDefault="00212062" w:rsidP="00AA402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b/>
                <w:sz w:val="24"/>
                <w:szCs w:val="24"/>
              </w:rPr>
              <w:t>內容</w:t>
            </w:r>
          </w:p>
        </w:tc>
      </w:tr>
      <w:tr w:rsidR="00212062" w:rsidRPr="00314DD7" w:rsidTr="00B546B4">
        <w:trPr>
          <w:trHeight w:val="378"/>
          <w:jc w:val="center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12062" w:rsidRPr="00314DD7" w:rsidRDefault="00212062" w:rsidP="00AA402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13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0-1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0</w:t>
            </w:r>
          </w:p>
        </w:tc>
        <w:tc>
          <w:tcPr>
            <w:tcW w:w="8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12062" w:rsidRPr="00551C44" w:rsidRDefault="00212062" w:rsidP="00AA402D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551C44">
              <w:rPr>
                <w:rFonts w:ascii="Arial" w:eastAsia="標楷體" w:hAnsi="標楷體" w:cs="Arial"/>
                <w:sz w:val="24"/>
                <w:szCs w:val="24"/>
              </w:rPr>
              <w:t>報到</w:t>
            </w:r>
          </w:p>
        </w:tc>
      </w:tr>
      <w:tr w:rsidR="00212062" w:rsidRPr="00314DD7" w:rsidTr="00B546B4">
        <w:trPr>
          <w:trHeight w:val="836"/>
          <w:jc w:val="center"/>
        </w:trPr>
        <w:tc>
          <w:tcPr>
            <w:tcW w:w="16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2062" w:rsidRPr="00314DD7" w:rsidRDefault="00212062" w:rsidP="00510E73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/>
                <w:sz w:val="24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0-1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="00510E73"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</w:p>
        </w:tc>
        <w:tc>
          <w:tcPr>
            <w:tcW w:w="84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2062" w:rsidRPr="00551C44" w:rsidRDefault="00510E73" w:rsidP="00AA402D">
            <w:pPr>
              <w:spacing w:afterLines="25" w:after="95"/>
              <w:jc w:val="center"/>
              <w:rPr>
                <w:rFonts w:ascii="Arial" w:eastAsia="標楷體" w:hAnsi="Arial" w:cs="Arial"/>
                <w:b/>
                <w:color w:val="FF0000"/>
                <w:szCs w:val="28"/>
                <w:u w:val="single"/>
              </w:rPr>
            </w:pPr>
            <w:r w:rsidRPr="00510E73">
              <w:rPr>
                <w:rFonts w:ascii="Arial" w:eastAsia="標楷體" w:hAnsi="Arial" w:cs="Arial" w:hint="eastAsia"/>
                <w:b/>
                <w:szCs w:val="28"/>
                <w:u w:val="single"/>
              </w:rPr>
              <w:t>計程電子收費</w:t>
            </w:r>
            <w:r>
              <w:rPr>
                <w:rFonts w:ascii="Arial" w:eastAsia="標楷體" w:hAnsi="Arial" w:cs="Arial" w:hint="eastAsia"/>
                <w:b/>
                <w:szCs w:val="28"/>
                <w:u w:val="single"/>
              </w:rPr>
              <w:t>後</w:t>
            </w:r>
            <w:r w:rsidRPr="00510E73">
              <w:rPr>
                <w:rFonts w:ascii="Arial" w:eastAsia="標楷體" w:hAnsi="Arial" w:cs="Arial" w:hint="eastAsia"/>
                <w:b/>
                <w:szCs w:val="28"/>
                <w:u w:val="single"/>
              </w:rPr>
              <w:t>經濟</w:t>
            </w:r>
            <w:r w:rsidR="00566EE7">
              <w:rPr>
                <w:rFonts w:ascii="Arial" w:eastAsia="標楷體" w:hAnsi="Arial" w:cs="Arial" w:hint="eastAsia"/>
                <w:b/>
                <w:szCs w:val="28"/>
                <w:u w:val="single"/>
              </w:rPr>
              <w:t>暨</w:t>
            </w:r>
            <w:r w:rsidRPr="00510E73">
              <w:rPr>
                <w:rFonts w:ascii="Arial" w:eastAsia="標楷體" w:hAnsi="Arial" w:cs="Arial" w:hint="eastAsia"/>
                <w:b/>
                <w:szCs w:val="28"/>
                <w:u w:val="single"/>
              </w:rPr>
              <w:t>環境效益評估分析</w:t>
            </w:r>
          </w:p>
          <w:p w:rsidR="00212062" w:rsidRPr="0033635D" w:rsidRDefault="00510E73" w:rsidP="00566EE7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  <w:u w:val="single"/>
              </w:rPr>
            </w:pPr>
            <w:r w:rsidRPr="00510E73">
              <w:rPr>
                <w:rFonts w:ascii="標楷體" w:eastAsia="標楷體" w:hAnsi="標楷體" w:cs="Arial" w:hint="eastAsia"/>
                <w:sz w:val="24"/>
                <w:szCs w:val="24"/>
              </w:rPr>
              <w:t>臺灣師範大學</w:t>
            </w:r>
            <w:r w:rsidR="006A69FA">
              <w:rPr>
                <w:rFonts w:ascii="標楷體" w:eastAsia="標楷體" w:hAnsi="標楷體" w:cs="Arial" w:hint="eastAsia"/>
                <w:sz w:val="24"/>
                <w:szCs w:val="24"/>
              </w:rPr>
              <w:t>管理學院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陳敦基</w:t>
            </w:r>
            <w:r w:rsidR="00551942">
              <w:rPr>
                <w:rFonts w:ascii="標楷體" w:eastAsia="標楷體" w:hAnsi="標楷體" w:cs="Arial" w:hint="eastAsia"/>
                <w:sz w:val="24"/>
                <w:szCs w:val="24"/>
              </w:rPr>
              <w:t>教授</w:t>
            </w:r>
          </w:p>
        </w:tc>
      </w:tr>
      <w:tr w:rsidR="00212062" w:rsidRPr="00314DD7" w:rsidTr="00B546B4">
        <w:trPr>
          <w:trHeight w:val="565"/>
          <w:jc w:val="center"/>
        </w:trPr>
        <w:tc>
          <w:tcPr>
            <w:tcW w:w="16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2062" w:rsidRPr="00314DD7" w:rsidRDefault="00212062" w:rsidP="00510E73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510E73"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0-1</w:t>
            </w:r>
            <w:r w:rsidR="00510E7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510E73">
              <w:rPr>
                <w:rFonts w:ascii="Arial" w:eastAsia="標楷體" w:hAnsi="Arial" w:cs="Arial" w:hint="eastAsia"/>
                <w:sz w:val="24"/>
                <w:szCs w:val="24"/>
              </w:rPr>
              <w:t>45</w:t>
            </w:r>
          </w:p>
        </w:tc>
        <w:tc>
          <w:tcPr>
            <w:tcW w:w="84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10E73" w:rsidRPr="00551C44" w:rsidRDefault="00510E73" w:rsidP="00510E73">
            <w:pPr>
              <w:spacing w:afterLines="25" w:after="95"/>
              <w:jc w:val="center"/>
              <w:rPr>
                <w:rFonts w:ascii="Arial" w:eastAsia="標楷體" w:hAnsi="Arial" w:cs="Arial"/>
                <w:b/>
                <w:color w:val="FF0000"/>
                <w:szCs w:val="28"/>
                <w:u w:val="single"/>
              </w:rPr>
            </w:pPr>
            <w:r w:rsidRPr="00510E73">
              <w:rPr>
                <w:rFonts w:ascii="Arial" w:eastAsia="標楷體" w:hAnsi="Arial" w:cs="Arial" w:hint="eastAsia"/>
                <w:b/>
                <w:szCs w:val="28"/>
                <w:u w:val="single"/>
              </w:rPr>
              <w:t>計程電子收費</w:t>
            </w:r>
            <w:r>
              <w:rPr>
                <w:rFonts w:ascii="Arial" w:eastAsia="標楷體" w:hAnsi="Arial" w:cs="Arial" w:hint="eastAsia"/>
                <w:b/>
                <w:szCs w:val="28"/>
                <w:u w:val="single"/>
              </w:rPr>
              <w:t>後</w:t>
            </w:r>
            <w:r w:rsidRPr="00510E73">
              <w:rPr>
                <w:rFonts w:ascii="Arial" w:eastAsia="標楷體" w:hAnsi="Arial" w:cs="Arial" w:hint="eastAsia"/>
                <w:b/>
                <w:szCs w:val="28"/>
                <w:u w:val="single"/>
              </w:rPr>
              <w:t>社會大眾接受度調查分析</w:t>
            </w:r>
          </w:p>
          <w:p w:rsidR="00212062" w:rsidRPr="00C36F5A" w:rsidRDefault="00510E73" w:rsidP="00985091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  <w:u w:val="single"/>
              </w:rPr>
            </w:pPr>
            <w:r w:rsidRPr="00510E73">
              <w:rPr>
                <w:rFonts w:ascii="標楷體" w:eastAsia="標楷體" w:hAnsi="標楷體" w:cs="Arial" w:hint="eastAsia"/>
                <w:sz w:val="24"/>
                <w:szCs w:val="24"/>
              </w:rPr>
              <w:t>台灣民意學會</w:t>
            </w:r>
            <w:r w:rsidR="00212062" w:rsidRPr="00551C4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</w:rPr>
              <w:t>鍾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</w:rPr>
              <w:t>岳勳主任</w:t>
            </w:r>
          </w:p>
        </w:tc>
      </w:tr>
      <w:tr w:rsidR="00212062" w:rsidRPr="00314DD7" w:rsidTr="002465F0">
        <w:trPr>
          <w:trHeight w:val="615"/>
          <w:jc w:val="center"/>
        </w:trPr>
        <w:tc>
          <w:tcPr>
            <w:tcW w:w="16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2062" w:rsidRPr="00314DD7" w:rsidRDefault="00212062" w:rsidP="00510E73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="00510E7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510E73">
              <w:rPr>
                <w:rFonts w:ascii="Arial" w:eastAsia="標楷體" w:hAnsi="Arial" w:cs="Arial" w:hint="eastAsia"/>
                <w:sz w:val="24"/>
                <w:szCs w:val="24"/>
              </w:rPr>
              <w:t>45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-15:</w:t>
            </w:r>
            <w:r w:rsidR="00510E73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</w:p>
        </w:tc>
        <w:tc>
          <w:tcPr>
            <w:tcW w:w="84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10E73" w:rsidRDefault="00510E73" w:rsidP="00510E73">
            <w:pPr>
              <w:jc w:val="center"/>
              <w:rPr>
                <w:rFonts w:ascii="Arial" w:eastAsia="標楷體" w:hAnsi="Arial" w:cs="Arial"/>
                <w:b/>
                <w:szCs w:val="28"/>
                <w:u w:val="single"/>
              </w:rPr>
            </w:pPr>
            <w:r w:rsidRPr="00510E73">
              <w:rPr>
                <w:rFonts w:ascii="Arial" w:eastAsia="標楷體" w:hAnsi="Arial" w:cs="Arial" w:hint="eastAsia"/>
                <w:b/>
                <w:szCs w:val="28"/>
                <w:u w:val="single"/>
              </w:rPr>
              <w:t>ETC</w:t>
            </w:r>
            <w:r w:rsidRPr="00510E73">
              <w:rPr>
                <w:rFonts w:ascii="Arial" w:eastAsia="標楷體" w:hAnsi="Arial" w:cs="Arial" w:hint="eastAsia"/>
                <w:b/>
                <w:szCs w:val="28"/>
                <w:u w:val="single"/>
              </w:rPr>
              <w:t>相關產業及輸出分析</w:t>
            </w:r>
          </w:p>
          <w:p w:rsidR="00212062" w:rsidRPr="00C36F5A" w:rsidRDefault="00510E73" w:rsidP="003F59CF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鼎漢</w:t>
            </w:r>
            <w:r w:rsidR="003F59CF">
              <w:rPr>
                <w:rFonts w:ascii="標楷體" w:eastAsia="標楷體" w:hAnsi="標楷體" w:cs="Arial" w:hint="eastAsia"/>
                <w:sz w:val="24"/>
                <w:szCs w:val="24"/>
              </w:rPr>
              <w:t>國際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工程</w:t>
            </w:r>
            <w:r w:rsidR="003F59CF">
              <w:rPr>
                <w:rFonts w:ascii="標楷體" w:eastAsia="標楷體" w:hAnsi="標楷體" w:cs="Arial" w:hint="eastAsia"/>
                <w:sz w:val="24"/>
                <w:szCs w:val="24"/>
              </w:rPr>
              <w:t>顧問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股份有限公司</w:t>
            </w:r>
            <w:r w:rsidRPr="00551C4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林宜達副總經理</w:t>
            </w:r>
          </w:p>
        </w:tc>
      </w:tr>
      <w:tr w:rsidR="00212062" w:rsidRPr="00314DD7" w:rsidTr="002465F0">
        <w:trPr>
          <w:trHeight w:val="1903"/>
          <w:jc w:val="center"/>
        </w:trPr>
        <w:tc>
          <w:tcPr>
            <w:tcW w:w="16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2062" w:rsidRPr="00314DD7" w:rsidRDefault="00212062" w:rsidP="00C0730D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5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C0730D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0-1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7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00</w:t>
            </w:r>
          </w:p>
        </w:tc>
        <w:tc>
          <w:tcPr>
            <w:tcW w:w="84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2062" w:rsidRPr="00551C44" w:rsidRDefault="00551942" w:rsidP="00AA402D">
            <w:pPr>
              <w:spacing w:afterLines="25" w:after="95"/>
              <w:jc w:val="center"/>
              <w:rPr>
                <w:rFonts w:ascii="Arial" w:eastAsia="標楷體" w:hAnsi="Arial" w:cs="Arial"/>
                <w:b/>
                <w:szCs w:val="28"/>
                <w:u w:val="single"/>
              </w:rPr>
            </w:pPr>
            <w:r>
              <w:rPr>
                <w:rFonts w:ascii="Arial" w:eastAsia="標楷體" w:hAnsi="Arial" w:cs="Arial" w:hint="eastAsia"/>
                <w:b/>
                <w:szCs w:val="28"/>
                <w:u w:val="single"/>
              </w:rPr>
              <w:t>綜合</w:t>
            </w:r>
            <w:proofErr w:type="gramStart"/>
            <w:r>
              <w:rPr>
                <w:rFonts w:ascii="Arial" w:eastAsia="標楷體" w:hAnsi="Arial" w:cs="Arial" w:hint="eastAsia"/>
                <w:b/>
                <w:szCs w:val="28"/>
                <w:u w:val="single"/>
              </w:rPr>
              <w:t>評析及</w:t>
            </w:r>
            <w:r w:rsidR="00212062" w:rsidRPr="00551C44">
              <w:rPr>
                <w:rFonts w:ascii="Arial" w:eastAsia="標楷體" w:hAnsi="Arial" w:cs="Arial" w:hint="eastAsia"/>
                <w:b/>
                <w:szCs w:val="28"/>
                <w:u w:val="single"/>
              </w:rPr>
              <w:t>討論</w:t>
            </w:r>
            <w:proofErr w:type="gramEnd"/>
          </w:p>
          <w:p w:rsidR="00510E73" w:rsidRDefault="00212062" w:rsidP="00AA402D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551C44">
              <w:rPr>
                <w:rFonts w:ascii="標楷體" w:eastAsia="標楷體" w:hAnsi="標楷體" w:cs="Arial" w:hint="eastAsia"/>
                <w:sz w:val="24"/>
                <w:szCs w:val="24"/>
              </w:rPr>
              <w:t>主持人</w:t>
            </w:r>
            <w:r w:rsidR="00606C4B">
              <w:rPr>
                <w:rFonts w:ascii="標楷體" w:eastAsia="標楷體" w:hAnsi="標楷體" w:cs="Arial" w:hint="eastAsia"/>
                <w:sz w:val="24"/>
                <w:szCs w:val="24"/>
              </w:rPr>
              <w:t>:</w:t>
            </w:r>
            <w:r w:rsidR="00551942" w:rsidRPr="00510E73">
              <w:rPr>
                <w:rFonts w:ascii="標楷體" w:eastAsia="標楷體" w:hAnsi="標楷體" w:cs="Arial" w:hint="eastAsia"/>
                <w:sz w:val="24"/>
                <w:szCs w:val="24"/>
              </w:rPr>
              <w:t>臺灣師範大學管理學院</w:t>
            </w:r>
            <w:r w:rsidR="00551942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院長 </w:t>
            </w:r>
            <w:r w:rsidR="00510E73" w:rsidRPr="00510E73">
              <w:rPr>
                <w:rFonts w:ascii="Arial" w:eastAsia="標楷體" w:hAnsi="Arial" w:cs="Arial" w:hint="eastAsia"/>
                <w:sz w:val="24"/>
                <w:szCs w:val="24"/>
              </w:rPr>
              <w:t>陳敦基</w:t>
            </w:r>
            <w:r w:rsidR="00510E73" w:rsidRPr="00510E73">
              <w:rPr>
                <w:rFonts w:ascii="Arial" w:eastAsia="標楷體" w:hAnsi="Arial" w:cs="Arial" w:hint="eastAsia"/>
                <w:sz w:val="24"/>
                <w:szCs w:val="24"/>
              </w:rPr>
              <w:t xml:space="preserve"> </w:t>
            </w:r>
          </w:p>
          <w:p w:rsidR="00985091" w:rsidRDefault="00C0730D" w:rsidP="00606C4B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與談人</w:t>
            </w:r>
            <w:r w:rsidR="00606C4B">
              <w:rPr>
                <w:rFonts w:ascii="標楷體" w:eastAsia="標楷體" w:hAnsi="標楷體" w:cs="Arial" w:hint="eastAsia"/>
                <w:sz w:val="24"/>
                <w:szCs w:val="24"/>
              </w:rPr>
              <w:t>:</w:t>
            </w:r>
          </w:p>
          <w:p w:rsidR="00B276E3" w:rsidRDefault="00B276E3" w:rsidP="00B276E3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 w:rsidRPr="00CC0893">
              <w:rPr>
                <w:rFonts w:ascii="標楷體" w:eastAsia="標楷體" w:hAnsi="標楷體" w:cs="Arial" w:hint="eastAsia"/>
                <w:sz w:val="24"/>
                <w:szCs w:val="24"/>
              </w:rPr>
              <w:t>國道高速公路局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副局長 吳木富、運輸研究所副所長 陳天賜</w:t>
            </w:r>
          </w:p>
          <w:p w:rsidR="00903F8F" w:rsidRDefault="00985091" w:rsidP="005D751A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中華智慧運輸協會理事長</w:t>
            </w:r>
            <w:r w:rsidR="00A37D7E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王國材、</w:t>
            </w:r>
            <w:r w:rsidR="00903F8F">
              <w:rPr>
                <w:rFonts w:ascii="標楷體" w:eastAsia="標楷體" w:hAnsi="標楷體" w:cs="Arial" w:hint="eastAsia"/>
                <w:sz w:val="24"/>
                <w:szCs w:val="24"/>
              </w:rPr>
              <w:t>台灣大學土木</w:t>
            </w:r>
            <w:r w:rsidR="002465F0">
              <w:rPr>
                <w:rFonts w:ascii="標楷體" w:eastAsia="標楷體" w:hAnsi="標楷體" w:cs="Arial" w:hint="eastAsia"/>
                <w:sz w:val="24"/>
                <w:szCs w:val="24"/>
              </w:rPr>
              <w:t>工程研究</w:t>
            </w:r>
            <w:r w:rsidR="00903F8F">
              <w:rPr>
                <w:rFonts w:ascii="標楷體" w:eastAsia="標楷體" w:hAnsi="標楷體" w:cs="Arial" w:hint="eastAsia"/>
                <w:sz w:val="24"/>
                <w:szCs w:val="24"/>
              </w:rPr>
              <w:t>所教授</w:t>
            </w:r>
            <w:r w:rsidR="002465F0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 w:rsidR="00903F8F">
              <w:rPr>
                <w:rFonts w:ascii="標楷體" w:eastAsia="標楷體" w:hAnsi="標楷體" w:cs="Arial" w:hint="eastAsia"/>
                <w:sz w:val="24"/>
                <w:szCs w:val="24"/>
              </w:rPr>
              <w:t>張學孔</w:t>
            </w:r>
          </w:p>
          <w:p w:rsidR="00C93588" w:rsidRDefault="00C93588" w:rsidP="005D751A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交通大學交通運輸研究所副教授 黃台生</w:t>
            </w:r>
          </w:p>
          <w:p w:rsidR="005D751A" w:rsidRPr="00C36F5A" w:rsidRDefault="00903F8F" w:rsidP="005D751A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鼎漢國際工程顧問公司董事長</w:t>
            </w:r>
            <w:r w:rsidR="002465F0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李俊賢、</w:t>
            </w:r>
            <w:r w:rsidR="00C0730D">
              <w:rPr>
                <w:rFonts w:ascii="標楷體" w:eastAsia="標楷體" w:hAnsi="標楷體" w:cs="Arial" w:hint="eastAsia"/>
                <w:sz w:val="24"/>
                <w:szCs w:val="24"/>
              </w:rPr>
              <w:t>遠通電收公司</w:t>
            </w:r>
            <w:r w:rsidR="002465F0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總經理 </w:t>
            </w:r>
            <w:r w:rsidR="00C0730D">
              <w:rPr>
                <w:rFonts w:ascii="標楷體" w:eastAsia="標楷體" w:hAnsi="標楷體" w:cs="Arial" w:hint="eastAsia"/>
                <w:sz w:val="24"/>
                <w:szCs w:val="24"/>
              </w:rPr>
              <w:t>張永昌</w:t>
            </w:r>
          </w:p>
        </w:tc>
      </w:tr>
      <w:tr w:rsidR="00212062" w:rsidRPr="00314DD7" w:rsidTr="00B546B4">
        <w:trPr>
          <w:trHeight w:val="336"/>
          <w:jc w:val="center"/>
        </w:trPr>
        <w:tc>
          <w:tcPr>
            <w:tcW w:w="1656" w:type="dxa"/>
            <w:tcBorders>
              <w:top w:val="single" w:sz="6" w:space="0" w:color="auto"/>
            </w:tcBorders>
            <w:vAlign w:val="center"/>
          </w:tcPr>
          <w:p w:rsidR="00212062" w:rsidRPr="00314DD7" w:rsidRDefault="00212062" w:rsidP="00AA402D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7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00-</w:t>
            </w:r>
          </w:p>
        </w:tc>
        <w:tc>
          <w:tcPr>
            <w:tcW w:w="8437" w:type="dxa"/>
            <w:tcBorders>
              <w:top w:val="single" w:sz="6" w:space="0" w:color="auto"/>
            </w:tcBorders>
            <w:vAlign w:val="center"/>
          </w:tcPr>
          <w:p w:rsidR="00212062" w:rsidRPr="00314DD7" w:rsidRDefault="00212062" w:rsidP="00AA402D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</w:rPr>
            </w:pPr>
            <w:r w:rsidRPr="0033635D">
              <w:rPr>
                <w:rFonts w:ascii="標楷體" w:eastAsia="標楷體" w:hAnsi="標楷體" w:cs="Arial" w:hint="eastAsia"/>
                <w:sz w:val="24"/>
                <w:szCs w:val="24"/>
              </w:rPr>
              <w:t>散會</w:t>
            </w:r>
          </w:p>
        </w:tc>
      </w:tr>
    </w:tbl>
    <w:p w:rsidR="0033635D" w:rsidRDefault="009736FD" w:rsidP="00346728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※</w:t>
      </w:r>
      <w:r w:rsidR="00D034AE">
        <w:rPr>
          <w:rFonts w:ascii="Arial" w:eastAsia="標楷體" w:hAnsi="Arial" w:cs="Arial" w:hint="eastAsia"/>
          <w:sz w:val="24"/>
          <w:szCs w:val="24"/>
        </w:rPr>
        <w:t>會議</w:t>
      </w:r>
      <w:r w:rsidRPr="009736FD">
        <w:rPr>
          <w:rFonts w:ascii="Arial" w:eastAsia="標楷體" w:hAnsi="Arial" w:cs="Arial" w:hint="eastAsia"/>
          <w:sz w:val="24"/>
          <w:szCs w:val="24"/>
        </w:rPr>
        <w:t>議程，主辦單位保留變更權利。</w:t>
      </w:r>
    </w:p>
    <w:p w:rsidR="009736FD" w:rsidRDefault="004622D2" w:rsidP="009736FD">
      <w:pPr>
        <w:pStyle w:val="3"/>
        <w:adjustRightInd w:val="0"/>
        <w:snapToGrid w:val="0"/>
        <w:spacing w:line="240" w:lineRule="auto"/>
        <w:rPr>
          <w:rFonts w:ascii="Arial" w:eastAsia="標楷體" w:hAnsi="Arial" w:cs="Arial"/>
          <w:sz w:val="24"/>
          <w:szCs w:val="24"/>
        </w:rPr>
      </w:pPr>
      <w:r w:rsidRPr="00745BE4">
        <w:rPr>
          <w:rFonts w:ascii="Arial" w:eastAsia="標楷體" w:hAnsi="Arial" w:cs="Arial" w:hint="eastAsia"/>
          <w:sz w:val="24"/>
          <w:szCs w:val="24"/>
        </w:rPr>
        <w:lastRenderedPageBreak/>
        <w:t>報名辦法：</w:t>
      </w:r>
    </w:p>
    <w:p w:rsidR="009736FD" w:rsidRPr="009736FD" w:rsidRDefault="00D034AE" w:rsidP="00D034AE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rPr>
          <w:rFonts w:ascii="Arial" w:eastAsia="標楷體" w:hAnsi="Arial" w:cs="Arial"/>
          <w:sz w:val="24"/>
          <w:szCs w:val="24"/>
        </w:rPr>
      </w:pPr>
      <w:r w:rsidRPr="00D034AE">
        <w:rPr>
          <w:rFonts w:ascii="Arial" w:eastAsia="標楷體" w:hAnsi="Arial" w:cs="Arial" w:hint="eastAsia"/>
          <w:sz w:val="24"/>
          <w:szCs w:val="24"/>
        </w:rPr>
        <w:t>請至</w:t>
      </w:r>
      <w:r w:rsidRPr="00D034AE">
        <w:rPr>
          <w:rFonts w:ascii="Arial" w:eastAsia="標楷體" w:hAnsi="Arial" w:cs="Arial" w:hint="eastAsia"/>
          <w:sz w:val="24"/>
          <w:szCs w:val="24"/>
        </w:rPr>
        <w:t>ITS</w:t>
      </w:r>
      <w:r w:rsidRPr="00D034AE">
        <w:rPr>
          <w:rFonts w:ascii="Arial" w:eastAsia="標楷體" w:hAnsi="Arial" w:cs="Arial" w:hint="eastAsia"/>
          <w:sz w:val="24"/>
          <w:szCs w:val="24"/>
        </w:rPr>
        <w:t>協會網站</w:t>
      </w:r>
      <w:hyperlink r:id="rId10" w:history="1">
        <w:r w:rsidRPr="00193A49">
          <w:rPr>
            <w:rStyle w:val="a8"/>
            <w:rFonts w:ascii="Arial" w:eastAsia="標楷體" w:hAnsi="Arial" w:cs="Arial" w:hint="eastAsia"/>
            <w:sz w:val="24"/>
            <w:szCs w:val="24"/>
          </w:rPr>
          <w:t>www.its-taiwan.org.tw</w:t>
        </w:r>
      </w:hyperlink>
      <w:proofErr w:type="gramStart"/>
      <w:r w:rsidRPr="00D034AE">
        <w:rPr>
          <w:rFonts w:ascii="Arial" w:eastAsia="標楷體" w:hAnsi="Arial" w:cs="Arial" w:hint="eastAsia"/>
          <w:sz w:val="24"/>
          <w:szCs w:val="24"/>
        </w:rPr>
        <w:t>線上報名</w:t>
      </w:r>
      <w:proofErr w:type="gramEnd"/>
      <w:r w:rsidRPr="00D034AE">
        <w:rPr>
          <w:rFonts w:ascii="Arial" w:eastAsia="標楷體" w:hAnsi="Arial" w:cs="Arial" w:hint="eastAsia"/>
          <w:sz w:val="24"/>
          <w:szCs w:val="24"/>
        </w:rPr>
        <w:t>或</w:t>
      </w:r>
      <w:r>
        <w:rPr>
          <w:rFonts w:ascii="Arial" w:eastAsia="標楷體" w:hAnsi="Arial" w:cs="Arial" w:hint="eastAsia"/>
          <w:sz w:val="24"/>
          <w:szCs w:val="24"/>
        </w:rPr>
        <w:t>將下列</w:t>
      </w:r>
      <w:r w:rsidR="009736FD" w:rsidRPr="009736FD">
        <w:rPr>
          <w:rFonts w:ascii="Arial" w:eastAsia="標楷體" w:hAnsi="Arial" w:cs="Arial" w:hint="eastAsia"/>
          <w:sz w:val="24"/>
          <w:szCs w:val="24"/>
        </w:rPr>
        <w:t>報名表填妥後於</w:t>
      </w:r>
      <w:r w:rsidR="009736FD" w:rsidRPr="00D034AE">
        <w:rPr>
          <w:rFonts w:ascii="Arial" w:eastAsia="標楷體" w:hAnsi="Arial" w:cs="Arial" w:hint="eastAsia"/>
          <w:color w:val="FF0000"/>
          <w:sz w:val="24"/>
          <w:szCs w:val="24"/>
        </w:rPr>
        <w:t>2015</w:t>
      </w:r>
      <w:r w:rsidR="009736FD" w:rsidRPr="00D034AE">
        <w:rPr>
          <w:rFonts w:ascii="Arial" w:eastAsia="標楷體" w:hAnsi="Arial" w:cs="Arial" w:hint="eastAsia"/>
          <w:color w:val="FF0000"/>
          <w:sz w:val="24"/>
          <w:szCs w:val="24"/>
        </w:rPr>
        <w:t>年</w:t>
      </w:r>
      <w:r w:rsidR="00A37D7E" w:rsidRPr="00D034AE">
        <w:rPr>
          <w:rFonts w:ascii="Arial" w:eastAsia="標楷體" w:hAnsi="Arial" w:cs="Arial" w:hint="eastAsia"/>
          <w:color w:val="FF0000"/>
          <w:sz w:val="24"/>
          <w:szCs w:val="24"/>
        </w:rPr>
        <w:t>9</w:t>
      </w:r>
      <w:r w:rsidR="009736FD" w:rsidRPr="00D034AE">
        <w:rPr>
          <w:rFonts w:ascii="Arial" w:eastAsia="標楷體" w:hAnsi="Arial" w:cs="Arial" w:hint="eastAsia"/>
          <w:color w:val="FF0000"/>
          <w:sz w:val="24"/>
          <w:szCs w:val="24"/>
        </w:rPr>
        <w:t>月</w:t>
      </w:r>
      <w:r w:rsidR="00A37D7E" w:rsidRPr="00D034AE">
        <w:rPr>
          <w:rFonts w:ascii="Arial" w:eastAsia="標楷體" w:hAnsi="Arial" w:cs="Arial" w:hint="eastAsia"/>
          <w:color w:val="FF0000"/>
          <w:sz w:val="24"/>
          <w:szCs w:val="24"/>
        </w:rPr>
        <w:t>8</w:t>
      </w:r>
      <w:r w:rsidR="009736FD" w:rsidRPr="00D034AE">
        <w:rPr>
          <w:rFonts w:ascii="Arial" w:eastAsia="標楷體" w:hAnsi="Arial" w:cs="Arial" w:hint="eastAsia"/>
          <w:color w:val="FF0000"/>
          <w:sz w:val="24"/>
          <w:szCs w:val="24"/>
        </w:rPr>
        <w:t>日</w:t>
      </w:r>
      <w:r w:rsidR="009736FD" w:rsidRPr="00D034AE">
        <w:rPr>
          <w:rFonts w:ascii="Arial" w:eastAsia="標楷體" w:hAnsi="Arial" w:cs="Arial" w:hint="eastAsia"/>
          <w:color w:val="FF0000"/>
          <w:sz w:val="24"/>
          <w:szCs w:val="24"/>
        </w:rPr>
        <w:t>(</w:t>
      </w:r>
      <w:r w:rsidR="00212062" w:rsidRPr="00D034AE">
        <w:rPr>
          <w:rFonts w:ascii="Arial" w:eastAsia="標楷體" w:hAnsi="Arial" w:cs="Arial" w:hint="eastAsia"/>
          <w:color w:val="FF0000"/>
          <w:sz w:val="24"/>
          <w:szCs w:val="24"/>
        </w:rPr>
        <w:t>星期</w:t>
      </w:r>
      <w:r w:rsidR="00A37D7E" w:rsidRPr="00D034AE">
        <w:rPr>
          <w:rFonts w:ascii="Arial" w:eastAsia="標楷體" w:hAnsi="Arial" w:cs="Arial" w:hint="eastAsia"/>
          <w:color w:val="FF0000"/>
          <w:sz w:val="24"/>
          <w:szCs w:val="24"/>
        </w:rPr>
        <w:t>一</w:t>
      </w:r>
      <w:r w:rsidR="009736FD" w:rsidRPr="00D034AE">
        <w:rPr>
          <w:rFonts w:ascii="Arial" w:eastAsia="標楷體" w:hAnsi="Arial" w:cs="Arial" w:hint="eastAsia"/>
          <w:color w:val="FF0000"/>
          <w:sz w:val="24"/>
          <w:szCs w:val="24"/>
        </w:rPr>
        <w:t>)</w:t>
      </w:r>
      <w:r w:rsidR="009736FD" w:rsidRPr="00D034AE">
        <w:rPr>
          <w:rFonts w:ascii="Arial" w:eastAsia="標楷體" w:hAnsi="Arial" w:cs="Arial" w:hint="eastAsia"/>
          <w:color w:val="FF0000"/>
          <w:sz w:val="24"/>
          <w:szCs w:val="24"/>
        </w:rPr>
        <w:t>前</w:t>
      </w:r>
      <w:r w:rsidR="009736FD" w:rsidRPr="009736FD">
        <w:rPr>
          <w:rFonts w:ascii="Arial" w:eastAsia="標楷體" w:hAnsi="Arial" w:cs="Arial" w:hint="eastAsia"/>
          <w:sz w:val="24"/>
          <w:szCs w:val="24"/>
        </w:rPr>
        <w:t>，以傳真方式</w:t>
      </w:r>
      <w:r w:rsidR="009736FD" w:rsidRPr="009736FD">
        <w:rPr>
          <w:rFonts w:ascii="Arial" w:eastAsia="標楷體" w:hAnsi="Arial" w:cs="Arial" w:hint="eastAsia"/>
          <w:sz w:val="24"/>
          <w:szCs w:val="24"/>
        </w:rPr>
        <w:t>(02-</w:t>
      </w:r>
      <w:r w:rsidR="009736FD">
        <w:rPr>
          <w:rFonts w:ascii="Arial" w:eastAsia="標楷體" w:hAnsi="Arial" w:cs="Arial" w:hint="eastAsia"/>
          <w:sz w:val="24"/>
          <w:szCs w:val="24"/>
        </w:rPr>
        <w:t>23643101</w:t>
      </w:r>
      <w:r w:rsidR="009736FD" w:rsidRPr="009736FD">
        <w:rPr>
          <w:rFonts w:ascii="Arial" w:eastAsia="標楷體" w:hAnsi="Arial" w:cs="Arial" w:hint="eastAsia"/>
          <w:sz w:val="24"/>
          <w:szCs w:val="24"/>
        </w:rPr>
        <w:t>)</w:t>
      </w:r>
      <w:r w:rsidR="009736FD">
        <w:rPr>
          <w:rFonts w:ascii="Arial" w:eastAsia="標楷體" w:hAnsi="Arial" w:cs="Arial" w:hint="eastAsia"/>
          <w:sz w:val="24"/>
          <w:szCs w:val="24"/>
        </w:rPr>
        <w:t>或電子</w:t>
      </w:r>
      <w:r w:rsidR="009736FD" w:rsidRPr="009736FD">
        <w:rPr>
          <w:rFonts w:ascii="Arial" w:eastAsia="標楷體" w:hAnsi="Arial" w:cs="Arial" w:hint="eastAsia"/>
          <w:sz w:val="24"/>
          <w:szCs w:val="24"/>
        </w:rPr>
        <w:t>件方式回覆</w:t>
      </w:r>
      <w:r w:rsidR="009736FD" w:rsidRPr="009736FD">
        <w:rPr>
          <w:rFonts w:ascii="Arial" w:eastAsia="標楷體" w:hAnsi="Arial" w:cs="Arial" w:hint="eastAsia"/>
          <w:sz w:val="24"/>
          <w:szCs w:val="24"/>
        </w:rPr>
        <w:t xml:space="preserve"> </w:t>
      </w:r>
      <w:hyperlink r:id="rId11" w:history="1">
        <w:r w:rsidR="009736FD" w:rsidRPr="00E73BD5">
          <w:rPr>
            <w:rStyle w:val="a8"/>
            <w:rFonts w:ascii="Arial" w:eastAsia="標楷體" w:hAnsi="Arial" w:cs="Arial"/>
            <w:sz w:val="24"/>
            <w:szCs w:val="24"/>
          </w:rPr>
          <w:t>its@its-taiwan.org.tw</w:t>
        </w:r>
      </w:hyperlink>
      <w:r w:rsidR="009736FD" w:rsidRPr="009736FD">
        <w:rPr>
          <w:rFonts w:ascii="Arial" w:eastAsia="標楷體" w:hAnsi="Arial" w:cs="Arial" w:hint="eastAsia"/>
          <w:sz w:val="24"/>
          <w:szCs w:val="24"/>
        </w:rPr>
        <w:t>。</w:t>
      </w:r>
    </w:p>
    <w:p w:rsidR="009736FD" w:rsidRDefault="009736FD" w:rsidP="009736FD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rPr>
          <w:rFonts w:ascii="Arial" w:eastAsia="標楷體" w:hAnsi="Arial" w:cs="Arial"/>
          <w:sz w:val="24"/>
          <w:szCs w:val="24"/>
        </w:rPr>
      </w:pPr>
      <w:r w:rsidRPr="00551C44">
        <w:rPr>
          <w:rFonts w:ascii="Arial" w:eastAsia="標楷體" w:hAnsi="Arial" w:cs="Arial" w:hint="eastAsia"/>
          <w:b/>
          <w:color w:val="FF0000"/>
          <w:sz w:val="24"/>
          <w:szCs w:val="24"/>
        </w:rPr>
        <w:t>對象：產官學</w:t>
      </w:r>
      <w:proofErr w:type="gramStart"/>
      <w:r w:rsidRPr="00551C44">
        <w:rPr>
          <w:rFonts w:ascii="Arial" w:eastAsia="標楷體" w:hAnsi="Arial" w:cs="Arial" w:hint="eastAsia"/>
          <w:b/>
          <w:color w:val="FF0000"/>
          <w:sz w:val="24"/>
          <w:szCs w:val="24"/>
        </w:rPr>
        <w:t>研</w:t>
      </w:r>
      <w:proofErr w:type="gramEnd"/>
      <w:r w:rsidRPr="00551C44">
        <w:rPr>
          <w:rFonts w:ascii="Arial" w:eastAsia="標楷體" w:hAnsi="Arial" w:cs="Arial" w:hint="eastAsia"/>
          <w:b/>
          <w:color w:val="FF0000"/>
          <w:sz w:val="24"/>
          <w:szCs w:val="24"/>
        </w:rPr>
        <w:t>各界人士，免費參加。</w:t>
      </w:r>
    </w:p>
    <w:p w:rsidR="004622D2" w:rsidRPr="009736FD" w:rsidRDefault="009736FD" w:rsidP="009736FD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rPr>
          <w:rFonts w:ascii="Arial" w:eastAsia="標楷體" w:hAnsi="Arial" w:cs="Arial"/>
          <w:sz w:val="24"/>
          <w:szCs w:val="24"/>
        </w:rPr>
      </w:pPr>
      <w:r w:rsidRPr="009736FD">
        <w:rPr>
          <w:rFonts w:ascii="Arial" w:eastAsia="標楷體" w:hAnsi="Arial" w:cs="Arial" w:hint="eastAsia"/>
          <w:sz w:val="24"/>
          <w:szCs w:val="24"/>
        </w:rPr>
        <w:t>完成報名程序後，本會將以電子郵件回覆，未接到確認郵件者請來電洽詢。</w:t>
      </w:r>
    </w:p>
    <w:p w:rsidR="00C42EFC" w:rsidRDefault="004622D2" w:rsidP="00240535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jc w:val="left"/>
        <w:rPr>
          <w:rFonts w:ascii="Arial" w:eastAsia="標楷體" w:hAnsi="Arial" w:cs="Arial"/>
          <w:sz w:val="24"/>
          <w:szCs w:val="24"/>
        </w:rPr>
      </w:pPr>
      <w:r w:rsidRPr="00745BE4">
        <w:rPr>
          <w:rFonts w:ascii="Arial" w:eastAsia="標楷體" w:hAnsi="Arial" w:cs="Arial" w:hint="eastAsia"/>
          <w:sz w:val="24"/>
          <w:szCs w:val="24"/>
        </w:rPr>
        <w:t>洽詢專線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02-23643100-1</w:t>
      </w:r>
      <w:r w:rsidR="009736FD">
        <w:rPr>
          <w:rFonts w:ascii="Arial" w:eastAsia="標楷體" w:hAnsi="Arial" w:cs="Arial" w:hint="eastAsia"/>
          <w:sz w:val="24"/>
          <w:szCs w:val="24"/>
        </w:rPr>
        <w:t>1</w:t>
      </w:r>
      <w:r w:rsidR="00495BAC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871473">
        <w:rPr>
          <w:rFonts w:ascii="Arial" w:eastAsia="標楷體" w:hAnsi="Arial" w:cs="Arial" w:hint="eastAsia"/>
          <w:sz w:val="24"/>
          <w:szCs w:val="24"/>
        </w:rPr>
        <w:t>宋民齡小姐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，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E-mail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：</w:t>
      </w:r>
      <w:hyperlink r:id="rId12" w:history="1">
        <w:r w:rsidR="009736FD" w:rsidRPr="00E73BD5">
          <w:rPr>
            <w:rStyle w:val="a8"/>
            <w:rFonts w:ascii="Arial" w:eastAsia="標楷體" w:hAnsi="Arial" w:cs="Arial" w:hint="eastAsia"/>
            <w:sz w:val="24"/>
            <w:szCs w:val="24"/>
          </w:rPr>
          <w:t>its@its-taiwan.org.tw</w:t>
        </w:r>
      </w:hyperlink>
      <w:r w:rsidR="00495BAC" w:rsidRPr="00495BAC">
        <w:rPr>
          <w:rFonts w:ascii="Arial" w:eastAsia="標楷體" w:hAnsi="Arial" w:cs="Arial" w:hint="eastAsia"/>
          <w:sz w:val="24"/>
          <w:szCs w:val="24"/>
        </w:rPr>
        <w:t>。</w:t>
      </w:r>
    </w:p>
    <w:p w:rsidR="00C0730D" w:rsidRDefault="00871473" w:rsidP="00871473">
      <w:pPr>
        <w:pStyle w:val="3"/>
        <w:adjustRightInd w:val="0"/>
        <w:snapToGrid w:val="0"/>
        <w:spacing w:line="240" w:lineRule="auto"/>
        <w:ind w:left="905" w:hangingChars="377" w:hanging="905"/>
        <w:jc w:val="left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 xml:space="preserve">           </w:t>
      </w:r>
      <w:r w:rsidR="00C0730D">
        <w:rPr>
          <w:rFonts w:ascii="Arial" w:eastAsia="標楷體" w:hAnsi="Arial" w:cs="Arial" w:hint="eastAsia"/>
          <w:sz w:val="24"/>
          <w:szCs w:val="24"/>
        </w:rPr>
        <w:t xml:space="preserve">0988-207-269 </w:t>
      </w:r>
      <w:r>
        <w:rPr>
          <w:rFonts w:ascii="Arial" w:eastAsia="標楷體" w:hAnsi="Arial" w:cs="Arial" w:hint="eastAsia"/>
          <w:sz w:val="24"/>
          <w:szCs w:val="24"/>
        </w:rPr>
        <w:t xml:space="preserve">  </w:t>
      </w:r>
      <w:r w:rsidR="00C0730D">
        <w:rPr>
          <w:rFonts w:ascii="Arial" w:eastAsia="標楷體" w:hAnsi="Arial" w:cs="Arial" w:hint="eastAsia"/>
          <w:sz w:val="24"/>
          <w:szCs w:val="24"/>
        </w:rPr>
        <w:t>賴庭順先生，</w:t>
      </w:r>
      <w:r w:rsidR="00C0730D" w:rsidRPr="00495BAC">
        <w:rPr>
          <w:rFonts w:ascii="Arial" w:eastAsia="標楷體" w:hAnsi="Arial" w:cs="Arial" w:hint="eastAsia"/>
          <w:sz w:val="24"/>
          <w:szCs w:val="24"/>
        </w:rPr>
        <w:t>E-mail</w:t>
      </w:r>
      <w:r w:rsidR="00C0730D" w:rsidRPr="00495BAC">
        <w:rPr>
          <w:rFonts w:ascii="Arial" w:eastAsia="標楷體" w:hAnsi="Arial" w:cs="Arial" w:hint="eastAsia"/>
          <w:sz w:val="24"/>
          <w:szCs w:val="24"/>
        </w:rPr>
        <w:t>：</w:t>
      </w:r>
      <w:hyperlink r:id="rId13" w:history="1">
        <w:r w:rsidR="00C0730D" w:rsidRPr="00F7402F">
          <w:rPr>
            <w:rStyle w:val="a8"/>
            <w:rFonts w:ascii="Arial" w:eastAsia="標楷體" w:hAnsi="Arial" w:cs="Arial" w:hint="eastAsia"/>
            <w:sz w:val="24"/>
            <w:szCs w:val="24"/>
          </w:rPr>
          <w:t>allennohurt@</w:t>
        </w:r>
      </w:hyperlink>
      <w:r w:rsidR="00C0730D">
        <w:rPr>
          <w:rStyle w:val="a8"/>
          <w:rFonts w:ascii="Arial" w:eastAsia="標楷體" w:hAnsi="Arial" w:cs="Arial" w:hint="eastAsia"/>
          <w:sz w:val="24"/>
          <w:szCs w:val="24"/>
        </w:rPr>
        <w:t>gmail.com</w:t>
      </w:r>
      <w:r w:rsidR="00C0730D" w:rsidRPr="00495BAC">
        <w:rPr>
          <w:rFonts w:ascii="Arial" w:eastAsia="標楷體" w:hAnsi="Arial" w:cs="Arial" w:hint="eastAsia"/>
          <w:sz w:val="24"/>
          <w:szCs w:val="24"/>
        </w:rPr>
        <w:t>。</w:t>
      </w:r>
    </w:p>
    <w:p w:rsidR="00140FFE" w:rsidRPr="009115D8" w:rsidRDefault="00140FFE" w:rsidP="00140FFE">
      <w:pPr>
        <w:pStyle w:val="3"/>
        <w:adjustRightInd w:val="0"/>
        <w:snapToGrid w:val="0"/>
        <w:spacing w:line="240" w:lineRule="auto"/>
        <w:ind w:left="0" w:firstLine="0"/>
        <w:jc w:val="left"/>
        <w:rPr>
          <w:rFonts w:ascii="Arial" w:eastAsia="標楷體" w:hAnsi="Arial" w:cs="Arial"/>
          <w:sz w:val="24"/>
          <w:szCs w:val="24"/>
        </w:rPr>
      </w:pPr>
      <w:r w:rsidRPr="009115D8">
        <w:rPr>
          <w:rFonts w:ascii="Arial" w:eastAsia="標楷體" w:hAnsi="Arial" w:cs="Arial" w:hint="eastAsia"/>
          <w:sz w:val="24"/>
          <w:szCs w:val="24"/>
        </w:rPr>
        <w:t>會場地圖</w:t>
      </w:r>
      <w:r w:rsidRPr="009115D8">
        <w:rPr>
          <w:rFonts w:ascii="Arial" w:eastAsia="標楷體" w:hAnsi="Arial" w:cs="Arial" w:hint="eastAsia"/>
          <w:sz w:val="24"/>
          <w:szCs w:val="24"/>
        </w:rPr>
        <w:t xml:space="preserve"> (</w:t>
      </w:r>
      <w:r w:rsidR="00A80CBC" w:rsidRPr="00A80CBC">
        <w:rPr>
          <w:rFonts w:ascii="Arial" w:eastAsia="標楷體" w:hAnsi="Arial" w:cs="Arial" w:hint="eastAsia"/>
          <w:sz w:val="24"/>
          <w:szCs w:val="24"/>
        </w:rPr>
        <w:t>台北市大安區和平東路一段</w:t>
      </w:r>
      <w:r w:rsidR="00A80CBC" w:rsidRPr="00A80CBC">
        <w:rPr>
          <w:rFonts w:ascii="Arial" w:eastAsia="標楷體" w:hAnsi="Arial" w:cs="Arial" w:hint="eastAsia"/>
          <w:sz w:val="24"/>
          <w:szCs w:val="24"/>
        </w:rPr>
        <w:t>129</w:t>
      </w:r>
      <w:r w:rsidR="00A80CBC" w:rsidRPr="00A80CBC">
        <w:rPr>
          <w:rFonts w:ascii="Arial" w:eastAsia="標楷體" w:hAnsi="Arial" w:cs="Arial" w:hint="eastAsia"/>
          <w:sz w:val="24"/>
          <w:szCs w:val="24"/>
        </w:rPr>
        <w:t>號</w:t>
      </w:r>
      <w:r w:rsidRPr="009115D8">
        <w:rPr>
          <w:rFonts w:ascii="Arial" w:eastAsia="標楷體" w:hAnsi="Arial" w:cs="Arial" w:hint="eastAsia"/>
          <w:sz w:val="24"/>
          <w:szCs w:val="24"/>
        </w:rPr>
        <w:t>)</w:t>
      </w:r>
      <w:r w:rsidRPr="009115D8">
        <w:rPr>
          <w:rFonts w:ascii="Arial" w:eastAsia="標楷體" w:hAnsi="Arial" w:cs="Arial" w:hint="eastAsia"/>
          <w:sz w:val="24"/>
          <w:szCs w:val="24"/>
        </w:rPr>
        <w:t>：</w:t>
      </w:r>
    </w:p>
    <w:p w:rsidR="00140FFE" w:rsidRDefault="0042547D" w:rsidP="00140FFE">
      <w:pPr>
        <w:pStyle w:val="3"/>
        <w:adjustRightInd w:val="0"/>
        <w:snapToGrid w:val="0"/>
        <w:spacing w:line="240" w:lineRule="auto"/>
        <w:ind w:left="250" w:firstLine="0"/>
        <w:jc w:val="center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/>
          <w:noProof/>
          <w:sz w:val="24"/>
          <w:szCs w:val="24"/>
        </w:rPr>
        <w:drawing>
          <wp:inline distT="0" distB="0" distL="0" distR="0">
            <wp:extent cx="4077269" cy="3162742"/>
            <wp:effectExtent l="19050" t="19050" r="19050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育大樓位置圖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1627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547D" w:rsidRPr="003C2A68" w:rsidRDefault="0042547D" w:rsidP="0042547D">
      <w:pPr>
        <w:ind w:rightChars="-201" w:right="-563"/>
        <w:rPr>
          <w:b/>
          <w:szCs w:val="28"/>
        </w:rPr>
      </w:pPr>
    </w:p>
    <w:p w:rsidR="0042547D" w:rsidRDefault="00C0730D" w:rsidP="0042547D">
      <w:pPr>
        <w:ind w:leftChars="-413" w:left="-1156" w:rightChars="-201" w:right="-563"/>
        <w:jc w:val="center"/>
        <w:rPr>
          <w:noProof/>
          <w:szCs w:val="28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3DE7B8" wp14:editId="53EF3A76">
                <wp:simplePos x="0" y="0"/>
                <wp:positionH relativeFrom="column">
                  <wp:posOffset>1002665</wp:posOffset>
                </wp:positionH>
                <wp:positionV relativeFrom="paragraph">
                  <wp:posOffset>546735</wp:posOffset>
                </wp:positionV>
                <wp:extent cx="1162050" cy="297815"/>
                <wp:effectExtent l="0" t="0" r="800100" b="788035"/>
                <wp:wrapNone/>
                <wp:docPr id="5" name="矩形圖說文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97815"/>
                        </a:xfrm>
                        <a:prstGeom prst="wedgeRectCallout">
                          <a:avLst>
                            <a:gd name="adj1" fmla="val 113864"/>
                            <a:gd name="adj2" fmla="val 2871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47D" w:rsidRPr="003C2A68" w:rsidRDefault="0042547D" w:rsidP="0042547D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3C2A68">
                              <w:rPr>
                                <w:rFonts w:hint="eastAsia"/>
                                <w:b/>
                                <w:color w:val="7030A0"/>
                              </w:rPr>
                              <w:t>停車場入口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5" o:spid="_x0000_s1026" type="#_x0000_t61" style="position:absolute;left:0;text-align:left;margin-left:78.95pt;margin-top:43.05pt;width:91.5pt;height:2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" adj="35395,72814">
                <v:textbox>
                  <w:txbxContent>
                    <w:p w:rsidR="0042547D" w:rsidRPr="003C2A68" w:rsidRDefault="0042547D" w:rsidP="0042547D">
                      <w:pPr>
                        <w:rPr>
                          <w:b/>
                          <w:color w:val="7030A0"/>
                        </w:rPr>
                      </w:pPr>
                      <w:r w:rsidRPr="003C2A68">
                        <w:rPr>
                          <w:rFonts w:hint="eastAsia"/>
                          <w:b/>
                          <w:color w:val="7030A0"/>
                        </w:rPr>
                        <w:t>停車場入口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76C39E" wp14:editId="213B3C72">
                <wp:simplePos x="0" y="0"/>
                <wp:positionH relativeFrom="column">
                  <wp:posOffset>497840</wp:posOffset>
                </wp:positionH>
                <wp:positionV relativeFrom="paragraph">
                  <wp:posOffset>2366010</wp:posOffset>
                </wp:positionV>
                <wp:extent cx="990600" cy="297815"/>
                <wp:effectExtent l="0" t="190500" r="571500" b="26035"/>
                <wp:wrapNone/>
                <wp:docPr id="9" name="矩形圖說文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7815"/>
                        </a:xfrm>
                        <a:prstGeom prst="wedgeRectCallout">
                          <a:avLst>
                            <a:gd name="adj1" fmla="val 100111"/>
                            <a:gd name="adj2" fmla="val -105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47D" w:rsidRPr="003C2A68" w:rsidRDefault="00C0730D" w:rsidP="0042547D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7030A0"/>
                              </w:rPr>
                              <w:t>教育</w:t>
                            </w:r>
                            <w:r w:rsidR="0042547D">
                              <w:rPr>
                                <w:rFonts w:hint="eastAsia"/>
                                <w:b/>
                                <w:color w:val="7030A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圖說文字 9" o:spid="_x0000_s1027" type="#_x0000_t61" style="position:absolute;left:0;text-align:left;margin-left:39.2pt;margin-top:186.3pt;width:78pt;height:23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" adj="32424,-11882">
                <v:textbox>
                  <w:txbxContent>
                    <w:p w:rsidR="0042547D" w:rsidRPr="003C2A68" w:rsidRDefault="00C0730D" w:rsidP="0042547D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rFonts w:hint="eastAsia"/>
                          <w:b/>
                          <w:color w:val="7030A0"/>
                        </w:rPr>
                        <w:t>教育</w:t>
                      </w:r>
                      <w:r w:rsidR="0042547D">
                        <w:rPr>
                          <w:rFonts w:hint="eastAsia"/>
                          <w:b/>
                          <w:color w:val="7030A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8AB628" wp14:editId="7C7B1E14">
                <wp:simplePos x="0" y="0"/>
                <wp:positionH relativeFrom="column">
                  <wp:posOffset>1885950</wp:posOffset>
                </wp:positionH>
                <wp:positionV relativeFrom="paragraph">
                  <wp:posOffset>1995805</wp:posOffset>
                </wp:positionV>
                <wp:extent cx="638810" cy="297815"/>
                <wp:effectExtent l="57150" t="133350" r="46990" b="1403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1653">
                          <a:off x="0" y="0"/>
                          <a:ext cx="638810" cy="297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22FC0A" id="矩形 10" o:spid="_x0000_s1026" style="position:absolute;margin-left:148.5pt;margin-top:157.15pt;width:50.3pt;height:23.45pt;rotation:1618360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" filled="f" strokecolor="red" strokeweight="2pt">
                <v:stroke dashstyle="dash"/>
              </v:rect>
            </w:pict>
          </mc:Fallback>
        </mc:AlternateContent>
      </w:r>
      <w:r w:rsidR="0042547D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C57DB0" wp14:editId="6373B9ED">
                <wp:simplePos x="0" y="0"/>
                <wp:positionH relativeFrom="column">
                  <wp:posOffset>2676525</wp:posOffset>
                </wp:positionH>
                <wp:positionV relativeFrom="paragraph">
                  <wp:posOffset>1562100</wp:posOffset>
                </wp:positionV>
                <wp:extent cx="446405" cy="234315"/>
                <wp:effectExtent l="19050" t="19050" r="10795" b="13335"/>
                <wp:wrapNone/>
                <wp:docPr id="6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23431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F45291F" id="橢圓 6" o:spid="_x0000_s1026" style="position:absolute;margin-left:210.75pt;margin-top:123pt;width:35.15pt;height:1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" filled="f" strokecolor="red" strokeweight="2.25pt"/>
            </w:pict>
          </mc:Fallback>
        </mc:AlternateContent>
      </w:r>
      <w:r w:rsidR="0042547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7FA4A3" wp14:editId="51DBB883">
                <wp:simplePos x="0" y="0"/>
                <wp:positionH relativeFrom="column">
                  <wp:posOffset>542925</wp:posOffset>
                </wp:positionH>
                <wp:positionV relativeFrom="paragraph">
                  <wp:posOffset>2674620</wp:posOffset>
                </wp:positionV>
                <wp:extent cx="1918970" cy="321945"/>
                <wp:effectExtent l="0" t="400050" r="0" b="4019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00872">
                          <a:off x="0" y="0"/>
                          <a:ext cx="1918970" cy="321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35145E" id="矩形 7" o:spid="_x0000_s1026" style="position:absolute;margin-left:42.75pt;margin-top:210.6pt;width:151.1pt;height:25.35pt;rotation:1639352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" fillcolor="white [3212]" stroked="f"/>
            </w:pict>
          </mc:Fallback>
        </mc:AlternateContent>
      </w:r>
      <w:r w:rsidR="0042547D">
        <w:rPr>
          <w:noProof/>
          <w:szCs w:val="28"/>
        </w:rPr>
        <w:drawing>
          <wp:inline distT="0" distB="0" distL="0" distR="0">
            <wp:extent cx="5562600" cy="3609975"/>
            <wp:effectExtent l="19050" t="19050" r="19050" b="28575"/>
            <wp:docPr id="3" name="圖片 3" descr="座談會會議地點示意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座談會會議地點示意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099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2547D" w:rsidRPr="00BA6DEB" w:rsidRDefault="0042547D" w:rsidP="0042547D">
      <w:pPr>
        <w:ind w:leftChars="-413" w:left="-1156" w:rightChars="-201" w:right="-563"/>
        <w:rPr>
          <w:szCs w:val="28"/>
        </w:rPr>
      </w:pPr>
    </w:p>
    <w:p w:rsidR="00C0730D" w:rsidRDefault="00C0730D">
      <w:pPr>
        <w:widowControl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/>
          <w:sz w:val="24"/>
          <w:szCs w:val="24"/>
        </w:rPr>
        <w:br w:type="page"/>
      </w:r>
    </w:p>
    <w:p w:rsidR="00140FFE" w:rsidRPr="00194174" w:rsidRDefault="00140FFE" w:rsidP="00140FFE">
      <w:pPr>
        <w:pStyle w:val="3"/>
        <w:adjustRightInd w:val="0"/>
        <w:snapToGrid w:val="0"/>
        <w:spacing w:line="240" w:lineRule="auto"/>
        <w:rPr>
          <w:rFonts w:ascii="Arial" w:eastAsia="標楷體" w:hAnsi="Arial" w:cs="Arial"/>
          <w:sz w:val="24"/>
          <w:szCs w:val="24"/>
        </w:rPr>
      </w:pPr>
      <w:r w:rsidRPr="00194174">
        <w:rPr>
          <w:rFonts w:ascii="Arial" w:eastAsia="標楷體" w:hAnsi="Arial" w:cs="Arial" w:hint="eastAsia"/>
          <w:sz w:val="24"/>
          <w:szCs w:val="24"/>
        </w:rPr>
        <w:lastRenderedPageBreak/>
        <w:t>交通資訊：</w:t>
      </w:r>
    </w:p>
    <w:p w:rsidR="001C4AB7" w:rsidRDefault="001C4AB7" w:rsidP="001C4AB7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proofErr w:type="gramStart"/>
      <w:r>
        <w:rPr>
          <w:rFonts w:ascii="標楷體" w:eastAsia="標楷體" w:hAnsi="標楷體" w:cs="Arial" w:hint="eastAsia"/>
          <w:sz w:val="24"/>
          <w:szCs w:val="24"/>
        </w:rPr>
        <w:t>•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搭乘公車</w:t>
      </w:r>
      <w:r>
        <w:rPr>
          <w:rFonts w:ascii="Arial" w:eastAsia="標楷體" w:hAnsi="Arial" w:cs="Arial" w:hint="eastAsia"/>
          <w:sz w:val="24"/>
          <w:szCs w:val="24"/>
        </w:rPr>
        <w:t>：</w:t>
      </w:r>
    </w:p>
    <w:p w:rsidR="001C4AB7" w:rsidRDefault="001C4AB7" w:rsidP="001C4AB7">
      <w:pPr>
        <w:pStyle w:val="3"/>
        <w:adjustRightInd w:val="0"/>
        <w:snapToGrid w:val="0"/>
        <w:spacing w:line="240" w:lineRule="auto"/>
        <w:ind w:left="0" w:firstLine="0"/>
        <w:rPr>
          <w:rFonts w:ascii="標楷體" w:eastAsia="標楷體" w:hAnsi="標楷體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◎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3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、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15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、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18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、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74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、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235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、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237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、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672(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原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254)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、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278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、和平幹線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0C5B73" w:rsidRPr="000C5B73">
        <w:rPr>
          <w:rFonts w:ascii="Arial" w:eastAsia="標楷體" w:hAnsi="Arial" w:cs="Arial" w:hint="eastAsia"/>
          <w:sz w:val="24"/>
          <w:szCs w:val="24"/>
        </w:rPr>
        <w:t>在「師大站」或「師大一站」下車。</w:t>
      </w:r>
      <w:r w:rsidR="000C5B73">
        <w:rPr>
          <w:rFonts w:ascii="Arial" w:eastAsia="標楷體" w:hAnsi="Arial" w:cs="Arial" w:hint="eastAsia"/>
          <w:sz w:val="24"/>
          <w:szCs w:val="24"/>
        </w:rPr>
        <w:t>鄰</w:t>
      </w:r>
      <w:r w:rsidRPr="001C4AB7">
        <w:rPr>
          <w:rFonts w:ascii="Arial" w:eastAsia="標楷體" w:hAnsi="Arial" w:cs="Arial" w:hint="eastAsia"/>
          <w:sz w:val="24"/>
          <w:szCs w:val="24"/>
        </w:rPr>
        <w:t>近站牌為「師大」、「師大綜合大樓」，有多條公車路線經過，請上台北市公車資訊查詢。</w:t>
      </w:r>
    </w:p>
    <w:p w:rsidR="001C4AB7" w:rsidRDefault="00140FFE" w:rsidP="001C4AB7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proofErr w:type="gramStart"/>
      <w:r>
        <w:rPr>
          <w:rFonts w:ascii="標楷體" w:eastAsia="標楷體" w:hAnsi="標楷體" w:cs="Arial" w:hint="eastAsia"/>
          <w:sz w:val="24"/>
          <w:szCs w:val="24"/>
        </w:rPr>
        <w:t>•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搭乘</w:t>
      </w:r>
      <w:r w:rsidR="001C4AB7">
        <w:rPr>
          <w:rFonts w:ascii="Arial" w:eastAsia="標楷體" w:hAnsi="Arial" w:cs="Arial" w:hint="eastAsia"/>
          <w:sz w:val="24"/>
          <w:szCs w:val="24"/>
        </w:rPr>
        <w:t>捷運</w:t>
      </w:r>
      <w:r>
        <w:rPr>
          <w:rFonts w:ascii="Arial" w:eastAsia="標楷體" w:hAnsi="Arial" w:cs="Arial" w:hint="eastAsia"/>
          <w:sz w:val="24"/>
          <w:szCs w:val="24"/>
        </w:rPr>
        <w:t>：</w:t>
      </w:r>
    </w:p>
    <w:p w:rsidR="0042547D" w:rsidRPr="0042547D" w:rsidRDefault="001C4AB7" w:rsidP="001C4AB7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◎</w:t>
      </w:r>
      <w:r w:rsidR="0042547D" w:rsidRPr="0042547D">
        <w:rPr>
          <w:rFonts w:ascii="Arial" w:eastAsia="標楷體" w:hAnsi="Arial" w:cs="Arial" w:hint="eastAsia"/>
          <w:sz w:val="24"/>
          <w:szCs w:val="24"/>
        </w:rPr>
        <w:t>搭乘中和</w:t>
      </w:r>
      <w:proofErr w:type="gramStart"/>
      <w:r w:rsidR="0042547D" w:rsidRPr="0042547D">
        <w:rPr>
          <w:rFonts w:ascii="Arial" w:eastAsia="標楷體" w:hAnsi="Arial" w:cs="Arial" w:hint="eastAsia"/>
          <w:sz w:val="24"/>
          <w:szCs w:val="24"/>
        </w:rPr>
        <w:t>新蘆線</w:t>
      </w:r>
      <w:proofErr w:type="gramEnd"/>
      <w:r w:rsidR="0042547D" w:rsidRPr="0042547D">
        <w:rPr>
          <w:rFonts w:ascii="Arial" w:eastAsia="標楷體" w:hAnsi="Arial" w:cs="Arial" w:hint="eastAsia"/>
          <w:sz w:val="24"/>
          <w:szCs w:val="24"/>
        </w:rPr>
        <w:t>【橘線】或松山新店線【綠線】於「古亭站」下車，自五號出口往和平東路方向直行約八分鐘即可到達。</w:t>
      </w:r>
      <w:r w:rsidR="0042547D" w:rsidRPr="0042547D">
        <w:rPr>
          <w:rFonts w:ascii="Arial" w:eastAsia="標楷體" w:hAnsi="Arial" w:cs="Arial" w:hint="eastAsia"/>
          <w:sz w:val="24"/>
          <w:szCs w:val="24"/>
        </w:rPr>
        <w:t xml:space="preserve"> </w:t>
      </w:r>
    </w:p>
    <w:p w:rsidR="00140FFE" w:rsidRPr="00F158DD" w:rsidRDefault="001C4AB7" w:rsidP="001C4AB7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◎</w:t>
      </w:r>
      <w:r w:rsidR="0042547D" w:rsidRPr="0042547D">
        <w:rPr>
          <w:rFonts w:ascii="Arial" w:eastAsia="標楷體" w:hAnsi="Arial" w:cs="Arial" w:hint="eastAsia"/>
          <w:sz w:val="24"/>
          <w:szCs w:val="24"/>
        </w:rPr>
        <w:t>搭乘松山新店線【綠線】於「台電大樓站」下車，自四號出口往師大路方向直行約八分鐘即可到達。如從台北車站前來，請先搭乘淡水信義線【紅線】至「中正紀念堂站」轉乘松山新店線【綠線】。</w:t>
      </w:r>
    </w:p>
    <w:p w:rsidR="00140FFE" w:rsidRDefault="00140FFE" w:rsidP="001C4AB7">
      <w:pPr>
        <w:pStyle w:val="3"/>
        <w:adjustRightInd w:val="0"/>
        <w:snapToGrid w:val="0"/>
        <w:spacing w:line="240" w:lineRule="auto"/>
        <w:rPr>
          <w:rFonts w:ascii="Arial" w:eastAsia="標楷體" w:hAnsi="Arial" w:cs="Arial"/>
          <w:sz w:val="24"/>
          <w:szCs w:val="24"/>
        </w:rPr>
      </w:pPr>
      <w:proofErr w:type="gramStart"/>
      <w:r>
        <w:rPr>
          <w:rFonts w:ascii="標楷體" w:eastAsia="標楷體" w:hAnsi="標楷體" w:cs="Arial" w:hint="eastAsia"/>
          <w:sz w:val="24"/>
          <w:szCs w:val="24"/>
        </w:rPr>
        <w:t>•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開車</w:t>
      </w:r>
      <w:r>
        <w:rPr>
          <w:rFonts w:ascii="Arial" w:eastAsia="標楷體" w:hAnsi="Arial" w:cs="Arial" w:hint="eastAsia"/>
          <w:sz w:val="24"/>
          <w:szCs w:val="24"/>
        </w:rPr>
        <w:t>：</w:t>
      </w:r>
      <w:r w:rsidRPr="00F158DD">
        <w:rPr>
          <w:rFonts w:ascii="Arial" w:eastAsia="標楷體" w:hAnsi="Arial" w:cs="Arial" w:hint="eastAsia"/>
          <w:sz w:val="24"/>
          <w:szCs w:val="24"/>
        </w:rPr>
        <w:t>可停</w:t>
      </w:r>
      <w:r w:rsidR="001C4AB7">
        <w:rPr>
          <w:rFonts w:ascii="Arial" w:eastAsia="標楷體" w:hAnsi="Arial" w:cs="Arial" w:hint="eastAsia"/>
          <w:sz w:val="24"/>
          <w:szCs w:val="24"/>
        </w:rPr>
        <w:t>本</w:t>
      </w:r>
      <w:r w:rsidR="001C4AB7" w:rsidRPr="001C4AB7">
        <w:rPr>
          <w:rFonts w:ascii="Arial" w:eastAsia="標楷體" w:hAnsi="Arial" w:cs="Arial" w:hint="eastAsia"/>
          <w:sz w:val="24"/>
          <w:szCs w:val="24"/>
        </w:rPr>
        <w:t>校</w:t>
      </w:r>
      <w:proofErr w:type="gramStart"/>
      <w:r w:rsidR="001C4AB7">
        <w:rPr>
          <w:rFonts w:ascii="Arial" w:eastAsia="標楷體" w:hAnsi="Arial" w:cs="Arial" w:hint="eastAsia"/>
          <w:sz w:val="24"/>
          <w:szCs w:val="24"/>
        </w:rPr>
        <w:t>校</w:t>
      </w:r>
      <w:proofErr w:type="gramEnd"/>
      <w:r w:rsidR="001C4AB7" w:rsidRPr="001C4AB7">
        <w:rPr>
          <w:rFonts w:ascii="Arial" w:eastAsia="標楷體" w:hAnsi="Arial" w:cs="Arial" w:hint="eastAsia"/>
          <w:sz w:val="24"/>
          <w:szCs w:val="24"/>
        </w:rPr>
        <w:t>本部（操場下方）與綜合大樓（圖書館側）二停車場。</w:t>
      </w:r>
      <w:r w:rsidRPr="00F158DD">
        <w:rPr>
          <w:rFonts w:ascii="Arial" w:eastAsia="標楷體" w:hAnsi="Arial" w:cs="Arial" w:hint="eastAsia"/>
          <w:sz w:val="24"/>
          <w:szCs w:val="24"/>
        </w:rPr>
        <w:t>付費停車，</w:t>
      </w:r>
      <w:r w:rsidR="001C4AB7">
        <w:rPr>
          <w:rFonts w:ascii="Arial" w:eastAsia="標楷體" w:hAnsi="Arial" w:cs="Arial" w:hint="eastAsia"/>
          <w:sz w:val="24"/>
          <w:szCs w:val="24"/>
        </w:rPr>
        <w:t>5</w:t>
      </w:r>
      <w:r w:rsidRPr="00F158DD">
        <w:rPr>
          <w:rFonts w:ascii="Arial" w:eastAsia="標楷體" w:hAnsi="Arial" w:cs="Arial" w:hint="eastAsia"/>
          <w:sz w:val="24"/>
          <w:szCs w:val="24"/>
        </w:rPr>
        <w:t>0</w:t>
      </w:r>
      <w:r w:rsidRPr="00F158DD">
        <w:rPr>
          <w:rFonts w:ascii="Arial" w:eastAsia="標楷體" w:hAnsi="Arial" w:cs="Arial" w:hint="eastAsia"/>
          <w:sz w:val="24"/>
          <w:szCs w:val="24"/>
        </w:rPr>
        <w:t>元</w:t>
      </w:r>
      <w:r w:rsidRPr="00F158DD">
        <w:rPr>
          <w:rFonts w:ascii="Arial" w:eastAsia="標楷體" w:hAnsi="Arial" w:cs="Arial" w:hint="eastAsia"/>
          <w:sz w:val="24"/>
          <w:szCs w:val="24"/>
        </w:rPr>
        <w:t>/</w:t>
      </w:r>
      <w:r w:rsidRPr="00F158DD">
        <w:rPr>
          <w:rFonts w:ascii="Arial" w:eastAsia="標楷體" w:hAnsi="Arial" w:cs="Arial" w:hint="eastAsia"/>
          <w:sz w:val="24"/>
          <w:szCs w:val="24"/>
        </w:rPr>
        <w:t>小時。</w:t>
      </w:r>
    </w:p>
    <w:p w:rsidR="001C4AB7" w:rsidRDefault="001C4AB7" w:rsidP="001C4AB7">
      <w:pPr>
        <w:spacing w:beforeLines="50" w:before="190" w:afterLines="25" w:after="95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787BB7" wp14:editId="202F09B4">
                <wp:simplePos x="0" y="0"/>
                <wp:positionH relativeFrom="column">
                  <wp:posOffset>-162129</wp:posOffset>
                </wp:positionH>
                <wp:positionV relativeFrom="paragraph">
                  <wp:posOffset>70701</wp:posOffset>
                </wp:positionV>
                <wp:extent cx="6781800" cy="0"/>
                <wp:effectExtent l="0" t="0" r="0" b="1905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12.75pt;margin-top:5.55pt;width:53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">
                <v:stroke dashstyle="dash"/>
              </v:shape>
            </w:pict>
          </mc:Fallback>
        </mc:AlternateContent>
      </w:r>
      <w:r w:rsidR="00140FFE">
        <w:rPr>
          <w:rFonts w:ascii="Arial" w:eastAsia="標楷體" w:hAnsi="Arial" w:cs="Arial" w:hint="eastAsia"/>
        </w:rPr>
        <w:t>請於</w:t>
      </w:r>
      <w:r w:rsidR="007E3E07" w:rsidRPr="007E3E07">
        <w:rPr>
          <w:rFonts w:ascii="Arial" w:eastAsia="標楷體" w:hAnsi="Arial" w:cs="Arial" w:hint="eastAsia"/>
          <w:color w:val="FF0000"/>
        </w:rPr>
        <w:t>2015</w:t>
      </w:r>
      <w:r w:rsidR="007E3E07" w:rsidRPr="007E3E07">
        <w:rPr>
          <w:rFonts w:ascii="Arial" w:eastAsia="標楷體" w:hAnsi="Arial" w:cs="Arial" w:hint="eastAsia"/>
          <w:color w:val="FF0000"/>
        </w:rPr>
        <w:t>年</w:t>
      </w:r>
      <w:r w:rsidR="00A37D7E">
        <w:rPr>
          <w:rFonts w:ascii="Arial" w:eastAsia="標楷體" w:hAnsi="Arial" w:cs="Arial" w:hint="eastAsia"/>
          <w:color w:val="FF0000"/>
        </w:rPr>
        <w:t>9</w:t>
      </w:r>
      <w:r w:rsidR="00140FFE" w:rsidRPr="00EA6D23">
        <w:rPr>
          <w:rFonts w:ascii="Arial" w:eastAsia="標楷體" w:hAnsi="Arial" w:cs="Arial" w:hint="eastAsia"/>
          <w:color w:val="FF0000"/>
        </w:rPr>
        <w:t>月</w:t>
      </w:r>
      <w:r w:rsidR="00A37D7E">
        <w:rPr>
          <w:rFonts w:ascii="Arial" w:eastAsia="標楷體" w:hAnsi="Arial" w:cs="Arial" w:hint="eastAsia"/>
          <w:color w:val="FF0000"/>
        </w:rPr>
        <w:t>8</w:t>
      </w:r>
      <w:r w:rsidR="00140FFE" w:rsidRPr="00EA6D23">
        <w:rPr>
          <w:rFonts w:ascii="Arial" w:eastAsia="標楷體" w:hAnsi="Arial" w:cs="Arial" w:hint="eastAsia"/>
          <w:color w:val="FF0000"/>
        </w:rPr>
        <w:t>日</w:t>
      </w:r>
      <w:r w:rsidR="00140FFE" w:rsidRPr="00EA6D23">
        <w:rPr>
          <w:rFonts w:ascii="Arial" w:eastAsia="標楷體" w:hAnsi="Arial" w:cs="Arial"/>
          <w:color w:val="FF0000"/>
        </w:rPr>
        <w:t>(</w:t>
      </w:r>
      <w:r w:rsidR="00140FFE" w:rsidRPr="00EA6D23">
        <w:rPr>
          <w:rFonts w:ascii="Arial" w:eastAsia="標楷體" w:hAnsi="Arial" w:cs="Arial" w:hint="eastAsia"/>
          <w:color w:val="FF0000"/>
        </w:rPr>
        <w:t>星期</w:t>
      </w:r>
      <w:r w:rsidR="00A37D7E">
        <w:rPr>
          <w:rFonts w:ascii="Arial" w:eastAsia="標楷體" w:hAnsi="Arial" w:cs="Arial" w:hint="eastAsia"/>
          <w:color w:val="FF0000"/>
        </w:rPr>
        <w:t>一</w:t>
      </w:r>
      <w:r w:rsidR="00140FFE" w:rsidRPr="00EA6D23">
        <w:rPr>
          <w:rFonts w:ascii="Arial" w:eastAsia="標楷體" w:hAnsi="Arial" w:cs="Arial"/>
          <w:color w:val="FF0000"/>
        </w:rPr>
        <w:t>)</w:t>
      </w:r>
      <w:r w:rsidR="00140FFE" w:rsidRPr="00EA6D23">
        <w:rPr>
          <w:rFonts w:ascii="Arial" w:eastAsia="標楷體" w:hAnsi="Arial" w:cs="Arial" w:hint="eastAsia"/>
          <w:color w:val="FF0000"/>
        </w:rPr>
        <w:t>前</w:t>
      </w:r>
      <w:r w:rsidR="00140FFE">
        <w:rPr>
          <w:rFonts w:ascii="Arial" w:eastAsia="標楷體" w:hAnsi="Arial" w:cs="Arial" w:hint="eastAsia"/>
        </w:rPr>
        <w:t>回覆本會，謝謝！</w:t>
      </w:r>
    </w:p>
    <w:tbl>
      <w:tblPr>
        <w:tblW w:w="10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2241"/>
        <w:gridCol w:w="1731"/>
        <w:gridCol w:w="2096"/>
        <w:gridCol w:w="2718"/>
      </w:tblGrid>
      <w:tr w:rsidR="00140FFE" w:rsidTr="009736FD">
        <w:trPr>
          <w:trHeight w:val="894"/>
          <w:jc w:val="center"/>
        </w:trPr>
        <w:tc>
          <w:tcPr>
            <w:tcW w:w="10542" w:type="dxa"/>
            <w:gridSpan w:val="5"/>
            <w:vAlign w:val="center"/>
          </w:tcPr>
          <w:p w:rsidR="00140FFE" w:rsidRPr="00510E73" w:rsidRDefault="00510E73" w:rsidP="009736F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510E73">
              <w:rPr>
                <w:rFonts w:ascii="Arial" w:eastAsia="標楷體" w:hAnsi="Arial" w:cs="Arial" w:hint="eastAsia"/>
                <w:b/>
                <w:bCs/>
                <w:szCs w:val="28"/>
              </w:rPr>
              <w:t>高速公路計程電子收費成功實施後對社會、經濟、環境之影響及效益</w:t>
            </w: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分析研討會</w:t>
            </w:r>
          </w:p>
          <w:p w:rsidR="00140FFE" w:rsidRDefault="00140FFE" w:rsidP="00665673">
            <w:pPr>
              <w:snapToGrid w:val="0"/>
              <w:spacing w:line="340" w:lineRule="exact"/>
              <w:jc w:val="center"/>
              <w:rPr>
                <w:rFonts w:ascii="Arial" w:eastAsia="標楷體" w:hAnsi="Arial" w:cs="Arial"/>
                <w:b/>
                <w:bCs/>
                <w:sz w:val="32"/>
              </w:rPr>
            </w:pPr>
            <w:r>
              <w:rPr>
                <w:rFonts w:ascii="Arial" w:eastAsia="標楷體" w:hAnsi="Arial" w:cs="Arial" w:hint="eastAsia"/>
                <w:b/>
                <w:bCs/>
                <w:sz w:val="32"/>
              </w:rPr>
              <w:t>報名回函</w:t>
            </w:r>
          </w:p>
          <w:p w:rsidR="000B4367" w:rsidRPr="000B4367" w:rsidRDefault="000B4367" w:rsidP="000B4367">
            <w:pPr>
              <w:snapToGrid w:val="0"/>
              <w:spacing w:line="340" w:lineRule="exact"/>
              <w:rPr>
                <w:rFonts w:ascii="Arial" w:eastAsia="標楷體" w:hAnsi="Arial" w:cs="Arial"/>
                <w:szCs w:val="28"/>
              </w:rPr>
            </w:pPr>
            <w:r w:rsidRPr="000B4367">
              <w:rPr>
                <w:rFonts w:ascii="Arial" w:eastAsia="標楷體" w:hAnsi="Arial" w:cs="Arial" w:hint="eastAsia"/>
                <w:bCs/>
                <w:szCs w:val="28"/>
              </w:rPr>
              <w:t>報名日期：</w:t>
            </w:r>
            <w:r>
              <w:rPr>
                <w:rFonts w:ascii="Arial" w:eastAsia="標楷體" w:hAnsi="Arial" w:cs="Arial" w:hint="eastAsia"/>
                <w:bCs/>
                <w:szCs w:val="28"/>
              </w:rPr>
              <w:t xml:space="preserve">   </w:t>
            </w:r>
            <w:r>
              <w:rPr>
                <w:rFonts w:ascii="Arial" w:eastAsia="標楷體" w:hAnsi="Arial" w:cs="Arial" w:hint="eastAsia"/>
                <w:bCs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bCs/>
                <w:szCs w:val="28"/>
              </w:rPr>
              <w:t xml:space="preserve">    </w:t>
            </w:r>
            <w:r>
              <w:rPr>
                <w:rFonts w:ascii="Arial" w:eastAsia="標楷體" w:hAnsi="Arial" w:cs="Arial" w:hint="eastAsia"/>
                <w:bCs/>
                <w:szCs w:val="28"/>
              </w:rPr>
              <w:t>日</w:t>
            </w:r>
          </w:p>
        </w:tc>
      </w:tr>
      <w:tr w:rsidR="000B4367" w:rsidTr="00665673">
        <w:trPr>
          <w:trHeight w:val="510"/>
          <w:jc w:val="center"/>
        </w:trPr>
        <w:tc>
          <w:tcPr>
            <w:tcW w:w="17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4367" w:rsidRDefault="000B4367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單位名稱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4367" w:rsidRPr="00140FFE" w:rsidRDefault="000B4367" w:rsidP="00CD74DC">
            <w:pPr>
              <w:pStyle w:val="af3"/>
              <w:spacing w:line="300" w:lineRule="exact"/>
              <w:ind w:leftChars="0" w:left="360"/>
              <w:rPr>
                <w:rFonts w:ascii="Arial" w:eastAsia="標楷體" w:hAnsi="Arial" w:cs="Arial"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4367" w:rsidRDefault="000B4367" w:rsidP="00711AA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聯絡窗口電話</w:t>
            </w:r>
          </w:p>
        </w:tc>
        <w:tc>
          <w:tcPr>
            <w:tcW w:w="2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4367" w:rsidRDefault="000B4367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0B4367" w:rsidTr="00665673">
        <w:trPr>
          <w:trHeight w:val="510"/>
          <w:jc w:val="center"/>
        </w:trPr>
        <w:tc>
          <w:tcPr>
            <w:tcW w:w="17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4367" w:rsidRDefault="000B4367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單位連絡人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4367" w:rsidRDefault="000B4367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4367" w:rsidRDefault="000B4367" w:rsidP="00711AA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單位傳真</w:t>
            </w:r>
          </w:p>
        </w:tc>
        <w:tc>
          <w:tcPr>
            <w:tcW w:w="2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4367" w:rsidRDefault="000B4367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40FFE" w:rsidTr="00665673">
        <w:trPr>
          <w:trHeight w:val="567"/>
          <w:jc w:val="center"/>
        </w:trPr>
        <w:tc>
          <w:tcPr>
            <w:tcW w:w="175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24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部門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0FFE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481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0FFE" w:rsidRPr="00F158DD" w:rsidRDefault="00140FFE" w:rsidP="0066567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E-mail</w:t>
            </w:r>
          </w:p>
        </w:tc>
      </w:tr>
      <w:tr w:rsidR="00140FFE" w:rsidTr="00665673">
        <w:trPr>
          <w:trHeight w:val="769"/>
          <w:jc w:val="center"/>
        </w:trPr>
        <w:tc>
          <w:tcPr>
            <w:tcW w:w="1756" w:type="dxa"/>
            <w:tcBorders>
              <w:top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41" w:type="dxa"/>
            <w:tcBorders>
              <w:top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31" w:type="dxa"/>
            <w:tcBorders>
              <w:top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814" w:type="dxa"/>
            <w:gridSpan w:val="2"/>
            <w:tcBorders>
              <w:top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140FFE" w:rsidTr="00665673">
        <w:trPr>
          <w:trHeight w:val="696"/>
          <w:jc w:val="center"/>
        </w:trPr>
        <w:tc>
          <w:tcPr>
            <w:tcW w:w="1756" w:type="dxa"/>
            <w:tcBorders>
              <w:top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41" w:type="dxa"/>
            <w:tcBorders>
              <w:top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31" w:type="dxa"/>
            <w:tcBorders>
              <w:top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814" w:type="dxa"/>
            <w:gridSpan w:val="2"/>
            <w:tcBorders>
              <w:top w:val="single" w:sz="6" w:space="0" w:color="auto"/>
            </w:tcBorders>
            <w:vAlign w:val="center"/>
          </w:tcPr>
          <w:p w:rsidR="00140FFE" w:rsidRDefault="00140FFE" w:rsidP="00665673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140FFE" w:rsidRPr="00840BE0" w:rsidRDefault="00140FFE" w:rsidP="00140FFE">
      <w:pPr>
        <w:pStyle w:val="3"/>
        <w:adjustRightInd w:val="0"/>
        <w:snapToGrid w:val="0"/>
        <w:spacing w:line="240" w:lineRule="auto"/>
        <w:ind w:left="0" w:firstLine="0"/>
        <w:jc w:val="left"/>
        <w:rPr>
          <w:rFonts w:ascii="Arial" w:eastAsia="標楷體" w:hAnsi="Arial" w:cs="Arial"/>
          <w:sz w:val="24"/>
          <w:szCs w:val="24"/>
        </w:rPr>
      </w:pPr>
    </w:p>
    <w:sectPr w:rsidR="00140FFE" w:rsidRPr="00840BE0" w:rsidSect="00314DD7">
      <w:footerReference w:type="default" r:id="rId16"/>
      <w:footerReference w:type="first" r:id="rId17"/>
      <w:pgSz w:w="11906" w:h="16838" w:code="9"/>
      <w:pgMar w:top="851" w:right="851" w:bottom="567" w:left="851" w:header="567" w:footer="365" w:gutter="0"/>
      <w:cols w:space="425"/>
      <w:titlePg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66" w:rsidRDefault="00AE7F66">
      <w:r>
        <w:separator/>
      </w:r>
    </w:p>
  </w:endnote>
  <w:endnote w:type="continuationSeparator" w:id="0">
    <w:p w:rsidR="00AE7F66" w:rsidRDefault="00A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5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4" w:rsidRDefault="001941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9B8" w:rsidRPr="00AB79B8">
      <w:rPr>
        <w:noProof/>
        <w:lang w:val="zh-TW"/>
      </w:rPr>
      <w:t>2</w:t>
    </w:r>
    <w:r>
      <w:fldChar w:fldCharType="end"/>
    </w:r>
  </w:p>
  <w:p w:rsidR="00D8386B" w:rsidRDefault="00D838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4" w:rsidRDefault="001941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9B8" w:rsidRPr="00AB79B8">
      <w:rPr>
        <w:noProof/>
        <w:lang w:val="zh-TW"/>
      </w:rPr>
      <w:t>1</w:t>
    </w:r>
    <w:r>
      <w:fldChar w:fldCharType="end"/>
    </w:r>
  </w:p>
  <w:p w:rsidR="00194174" w:rsidRDefault="001941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66" w:rsidRDefault="00AE7F66">
      <w:r>
        <w:separator/>
      </w:r>
    </w:p>
  </w:footnote>
  <w:footnote w:type="continuationSeparator" w:id="0">
    <w:p w:rsidR="00AE7F66" w:rsidRDefault="00AE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BBA"/>
    <w:multiLevelType w:val="hybridMultilevel"/>
    <w:tmpl w:val="8BE0B98C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2E16C8"/>
    <w:multiLevelType w:val="singleLevel"/>
    <w:tmpl w:val="44F84C6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CDA1B9A"/>
    <w:multiLevelType w:val="hybridMultilevel"/>
    <w:tmpl w:val="4426B096"/>
    <w:lvl w:ilvl="0" w:tplc="CCB61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201B94"/>
    <w:multiLevelType w:val="singleLevel"/>
    <w:tmpl w:val="7EE80C92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華康仿宋體W5" w:eastAsia="華康仿宋體W5" w:hAnsi="Arial" w:hint="eastAsia"/>
        <w:sz w:val="20"/>
      </w:rPr>
    </w:lvl>
  </w:abstractNum>
  <w:abstractNum w:abstractNumId="4">
    <w:nsid w:val="1FBD4562"/>
    <w:multiLevelType w:val="singleLevel"/>
    <w:tmpl w:val="19680C22"/>
    <w:lvl w:ilvl="0">
      <w:start w:val="1"/>
      <w:numFmt w:val="taiwaneseCountingThousand"/>
      <w:lvlText w:val="%1、"/>
      <w:lvlJc w:val="left"/>
      <w:pPr>
        <w:tabs>
          <w:tab w:val="num" w:pos="703"/>
        </w:tabs>
        <w:ind w:left="703" w:hanging="465"/>
      </w:pPr>
      <w:rPr>
        <w:rFonts w:hint="eastAsia"/>
      </w:rPr>
    </w:lvl>
  </w:abstractNum>
  <w:abstractNum w:abstractNumId="5">
    <w:nsid w:val="21FF6EBC"/>
    <w:multiLevelType w:val="hybridMultilevel"/>
    <w:tmpl w:val="C108D99E"/>
    <w:lvl w:ilvl="0" w:tplc="E59E89E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464611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B283B8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AD21DF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BC4AE3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A240FD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CCE631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CCCD4F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B1A639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7802112"/>
    <w:multiLevelType w:val="singleLevel"/>
    <w:tmpl w:val="CF8CC45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default"/>
      </w:rPr>
    </w:lvl>
  </w:abstractNum>
  <w:abstractNum w:abstractNumId="7">
    <w:nsid w:val="2B6878D6"/>
    <w:multiLevelType w:val="hybridMultilevel"/>
    <w:tmpl w:val="18CA3C94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8D7520"/>
    <w:multiLevelType w:val="singleLevel"/>
    <w:tmpl w:val="19BC846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48"/>
      </w:pPr>
      <w:rPr>
        <w:rFonts w:eastAsia="華康仿宋體W5" w:hint="eastAsia"/>
      </w:rPr>
    </w:lvl>
  </w:abstractNum>
  <w:abstractNum w:abstractNumId="9">
    <w:nsid w:val="32940320"/>
    <w:multiLevelType w:val="hybridMultilevel"/>
    <w:tmpl w:val="3D180FD0"/>
    <w:lvl w:ilvl="0" w:tplc="0E82E86C">
      <w:start w:val="201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9301C65"/>
    <w:multiLevelType w:val="hybridMultilevel"/>
    <w:tmpl w:val="1CAE8D22"/>
    <w:lvl w:ilvl="0" w:tplc="0409000B">
      <w:start w:val="1"/>
      <w:numFmt w:val="bullet"/>
      <w:lvlText w:val="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1">
    <w:nsid w:val="3FD046C4"/>
    <w:multiLevelType w:val="hybridMultilevel"/>
    <w:tmpl w:val="08808174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3206ED"/>
    <w:multiLevelType w:val="hybridMultilevel"/>
    <w:tmpl w:val="B95A3C5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47C140A"/>
    <w:multiLevelType w:val="hybridMultilevel"/>
    <w:tmpl w:val="DFC05BB0"/>
    <w:lvl w:ilvl="0" w:tplc="0E10F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65623E"/>
    <w:multiLevelType w:val="hybridMultilevel"/>
    <w:tmpl w:val="4D902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3010A72"/>
    <w:multiLevelType w:val="hybridMultilevel"/>
    <w:tmpl w:val="1F8EE6CA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4E3BA6"/>
    <w:multiLevelType w:val="hybridMultilevel"/>
    <w:tmpl w:val="2F923880"/>
    <w:lvl w:ilvl="0" w:tplc="0409000D">
      <w:start w:val="1"/>
      <w:numFmt w:val="bullet"/>
      <w:lvlText w:val="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7">
    <w:nsid w:val="62C31F30"/>
    <w:multiLevelType w:val="hybridMultilevel"/>
    <w:tmpl w:val="88F0DDC4"/>
    <w:lvl w:ilvl="0" w:tplc="31168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EB72007"/>
    <w:multiLevelType w:val="hybridMultilevel"/>
    <w:tmpl w:val="E3B41F20"/>
    <w:lvl w:ilvl="0" w:tplc="04090001">
      <w:start w:val="1"/>
      <w:numFmt w:val="bullet"/>
      <w:lvlText w:val="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17"/>
  </w:num>
  <w:num w:numId="15">
    <w:abstractNumId w:val="2"/>
  </w:num>
  <w:num w:numId="16">
    <w:abstractNumId w:val="10"/>
  </w:num>
  <w:num w:numId="17">
    <w:abstractNumId w:val="16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2D"/>
    <w:rsid w:val="0001411C"/>
    <w:rsid w:val="00015DCA"/>
    <w:rsid w:val="00016615"/>
    <w:rsid w:val="00017D98"/>
    <w:rsid w:val="000313D1"/>
    <w:rsid w:val="00032521"/>
    <w:rsid w:val="00037A6C"/>
    <w:rsid w:val="00056D53"/>
    <w:rsid w:val="0006345B"/>
    <w:rsid w:val="00064512"/>
    <w:rsid w:val="00075269"/>
    <w:rsid w:val="000848E7"/>
    <w:rsid w:val="000903EF"/>
    <w:rsid w:val="000A6F8E"/>
    <w:rsid w:val="000B4367"/>
    <w:rsid w:val="000C5B73"/>
    <w:rsid w:val="000D6605"/>
    <w:rsid w:val="000E779F"/>
    <w:rsid w:val="000F2BAE"/>
    <w:rsid w:val="000F6704"/>
    <w:rsid w:val="001009EE"/>
    <w:rsid w:val="00105F53"/>
    <w:rsid w:val="00106A15"/>
    <w:rsid w:val="00107BA5"/>
    <w:rsid w:val="00116C0A"/>
    <w:rsid w:val="001256BD"/>
    <w:rsid w:val="00127963"/>
    <w:rsid w:val="001328BE"/>
    <w:rsid w:val="00133865"/>
    <w:rsid w:val="00140FFE"/>
    <w:rsid w:val="00160CC6"/>
    <w:rsid w:val="00163A7F"/>
    <w:rsid w:val="0017456A"/>
    <w:rsid w:val="00194174"/>
    <w:rsid w:val="001978B2"/>
    <w:rsid w:val="001B7DF7"/>
    <w:rsid w:val="001C34B2"/>
    <w:rsid w:val="001C4AB7"/>
    <w:rsid w:val="001E6F3A"/>
    <w:rsid w:val="001F4896"/>
    <w:rsid w:val="00212062"/>
    <w:rsid w:val="00215097"/>
    <w:rsid w:val="002221C5"/>
    <w:rsid w:val="00240535"/>
    <w:rsid w:val="002465F0"/>
    <w:rsid w:val="00250BB3"/>
    <w:rsid w:val="00260AE9"/>
    <w:rsid w:val="00261651"/>
    <w:rsid w:val="002636A4"/>
    <w:rsid w:val="00263AC8"/>
    <w:rsid w:val="00266039"/>
    <w:rsid w:val="002A58C0"/>
    <w:rsid w:val="002A74C0"/>
    <w:rsid w:val="002A7995"/>
    <w:rsid w:val="002B213D"/>
    <w:rsid w:val="002E0570"/>
    <w:rsid w:val="00314DD7"/>
    <w:rsid w:val="00320864"/>
    <w:rsid w:val="0033635D"/>
    <w:rsid w:val="00346728"/>
    <w:rsid w:val="00350C2A"/>
    <w:rsid w:val="0036206E"/>
    <w:rsid w:val="00372664"/>
    <w:rsid w:val="00383079"/>
    <w:rsid w:val="003C6373"/>
    <w:rsid w:val="003E5598"/>
    <w:rsid w:val="003F2C7E"/>
    <w:rsid w:val="003F59CF"/>
    <w:rsid w:val="00410371"/>
    <w:rsid w:val="0041131E"/>
    <w:rsid w:val="0042547D"/>
    <w:rsid w:val="004318B3"/>
    <w:rsid w:val="004622D2"/>
    <w:rsid w:val="00466444"/>
    <w:rsid w:val="00476391"/>
    <w:rsid w:val="004802FD"/>
    <w:rsid w:val="004934EC"/>
    <w:rsid w:val="00495BAC"/>
    <w:rsid w:val="004A2827"/>
    <w:rsid w:val="004A4413"/>
    <w:rsid w:val="004B4E12"/>
    <w:rsid w:val="004B6FEF"/>
    <w:rsid w:val="004C78B3"/>
    <w:rsid w:val="004D0752"/>
    <w:rsid w:val="004D2828"/>
    <w:rsid w:val="004D67A4"/>
    <w:rsid w:val="00504B83"/>
    <w:rsid w:val="00510E73"/>
    <w:rsid w:val="00533825"/>
    <w:rsid w:val="00551942"/>
    <w:rsid w:val="00551C44"/>
    <w:rsid w:val="00556F9B"/>
    <w:rsid w:val="00557504"/>
    <w:rsid w:val="00557990"/>
    <w:rsid w:val="00566EE7"/>
    <w:rsid w:val="00576AC1"/>
    <w:rsid w:val="00576BF1"/>
    <w:rsid w:val="0057772A"/>
    <w:rsid w:val="005A0FA5"/>
    <w:rsid w:val="005A62AA"/>
    <w:rsid w:val="005D751A"/>
    <w:rsid w:val="005F4212"/>
    <w:rsid w:val="00606C4B"/>
    <w:rsid w:val="006435EC"/>
    <w:rsid w:val="00670358"/>
    <w:rsid w:val="00671F2E"/>
    <w:rsid w:val="00677C3C"/>
    <w:rsid w:val="00677E73"/>
    <w:rsid w:val="006A69FA"/>
    <w:rsid w:val="006B1174"/>
    <w:rsid w:val="006B3491"/>
    <w:rsid w:val="006B68F3"/>
    <w:rsid w:val="006C6B47"/>
    <w:rsid w:val="006E1702"/>
    <w:rsid w:val="006F75BA"/>
    <w:rsid w:val="006F7E04"/>
    <w:rsid w:val="00701E80"/>
    <w:rsid w:val="00711550"/>
    <w:rsid w:val="0074441E"/>
    <w:rsid w:val="00745BE4"/>
    <w:rsid w:val="00746C57"/>
    <w:rsid w:val="00752B33"/>
    <w:rsid w:val="00790C03"/>
    <w:rsid w:val="00791AD5"/>
    <w:rsid w:val="007E3E07"/>
    <w:rsid w:val="007F62B4"/>
    <w:rsid w:val="00815A86"/>
    <w:rsid w:val="008267CA"/>
    <w:rsid w:val="00840BE0"/>
    <w:rsid w:val="00862A76"/>
    <w:rsid w:val="0086410C"/>
    <w:rsid w:val="00871473"/>
    <w:rsid w:val="00876E18"/>
    <w:rsid w:val="008D0989"/>
    <w:rsid w:val="008E127B"/>
    <w:rsid w:val="00903F8F"/>
    <w:rsid w:val="00920940"/>
    <w:rsid w:val="00925864"/>
    <w:rsid w:val="0094115E"/>
    <w:rsid w:val="00947D39"/>
    <w:rsid w:val="009651B3"/>
    <w:rsid w:val="00965555"/>
    <w:rsid w:val="009736FD"/>
    <w:rsid w:val="00985091"/>
    <w:rsid w:val="00994709"/>
    <w:rsid w:val="009A0F7A"/>
    <w:rsid w:val="009B56BE"/>
    <w:rsid w:val="009F674B"/>
    <w:rsid w:val="00A21AE1"/>
    <w:rsid w:val="00A37D7E"/>
    <w:rsid w:val="00A43A78"/>
    <w:rsid w:val="00A80CBC"/>
    <w:rsid w:val="00A94B77"/>
    <w:rsid w:val="00A95E24"/>
    <w:rsid w:val="00AA1A6A"/>
    <w:rsid w:val="00AB79B8"/>
    <w:rsid w:val="00AC4349"/>
    <w:rsid w:val="00AE7F66"/>
    <w:rsid w:val="00B2503C"/>
    <w:rsid w:val="00B276E3"/>
    <w:rsid w:val="00B4425F"/>
    <w:rsid w:val="00B527F8"/>
    <w:rsid w:val="00B546B4"/>
    <w:rsid w:val="00B73244"/>
    <w:rsid w:val="00B73435"/>
    <w:rsid w:val="00B77144"/>
    <w:rsid w:val="00B918F4"/>
    <w:rsid w:val="00BC05CC"/>
    <w:rsid w:val="00BC1590"/>
    <w:rsid w:val="00BD6D95"/>
    <w:rsid w:val="00BD759D"/>
    <w:rsid w:val="00BF068F"/>
    <w:rsid w:val="00C048AA"/>
    <w:rsid w:val="00C064D3"/>
    <w:rsid w:val="00C0730D"/>
    <w:rsid w:val="00C20E79"/>
    <w:rsid w:val="00C31083"/>
    <w:rsid w:val="00C34B06"/>
    <w:rsid w:val="00C36F5A"/>
    <w:rsid w:val="00C376C2"/>
    <w:rsid w:val="00C41AC3"/>
    <w:rsid w:val="00C42EFC"/>
    <w:rsid w:val="00C613AB"/>
    <w:rsid w:val="00C82361"/>
    <w:rsid w:val="00C82A3C"/>
    <w:rsid w:val="00C87C0E"/>
    <w:rsid w:val="00C93588"/>
    <w:rsid w:val="00CB32DF"/>
    <w:rsid w:val="00CC0893"/>
    <w:rsid w:val="00CD0A48"/>
    <w:rsid w:val="00CD679F"/>
    <w:rsid w:val="00CD74DC"/>
    <w:rsid w:val="00CF1464"/>
    <w:rsid w:val="00D034AE"/>
    <w:rsid w:val="00D1694A"/>
    <w:rsid w:val="00D240A7"/>
    <w:rsid w:val="00D338EE"/>
    <w:rsid w:val="00D52048"/>
    <w:rsid w:val="00D52A59"/>
    <w:rsid w:val="00D74654"/>
    <w:rsid w:val="00D8386B"/>
    <w:rsid w:val="00D8698E"/>
    <w:rsid w:val="00D9159C"/>
    <w:rsid w:val="00D9249F"/>
    <w:rsid w:val="00D93409"/>
    <w:rsid w:val="00D93CA6"/>
    <w:rsid w:val="00DB0655"/>
    <w:rsid w:val="00DC001E"/>
    <w:rsid w:val="00DC6A0C"/>
    <w:rsid w:val="00E14A0A"/>
    <w:rsid w:val="00E14C2D"/>
    <w:rsid w:val="00E15582"/>
    <w:rsid w:val="00E16B00"/>
    <w:rsid w:val="00E33BFF"/>
    <w:rsid w:val="00E420FE"/>
    <w:rsid w:val="00E526FA"/>
    <w:rsid w:val="00E65E5B"/>
    <w:rsid w:val="00E671A8"/>
    <w:rsid w:val="00E76DD8"/>
    <w:rsid w:val="00E90008"/>
    <w:rsid w:val="00E968A4"/>
    <w:rsid w:val="00EA2C8F"/>
    <w:rsid w:val="00EA4ABF"/>
    <w:rsid w:val="00EA6D23"/>
    <w:rsid w:val="00EC5DB6"/>
    <w:rsid w:val="00EE57FA"/>
    <w:rsid w:val="00F13162"/>
    <w:rsid w:val="00F331FB"/>
    <w:rsid w:val="00F347F4"/>
    <w:rsid w:val="00F43DCD"/>
    <w:rsid w:val="00F61BFC"/>
    <w:rsid w:val="00F71629"/>
    <w:rsid w:val="00F742BD"/>
    <w:rsid w:val="00F84D04"/>
    <w:rsid w:val="00F84EE1"/>
    <w:rsid w:val="00F96942"/>
    <w:rsid w:val="00FA3250"/>
    <w:rsid w:val="00FD2DE8"/>
    <w:rsid w:val="00FE16AC"/>
    <w:rsid w:val="00FE2626"/>
    <w:rsid w:val="00FE41E3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pPr>
      <w:jc w:val="right"/>
    </w:pPr>
    <w:rPr>
      <w:rFonts w:eastAsia="標楷體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b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c">
    <w:name w:val="Salutation"/>
    <w:basedOn w:val="a"/>
    <w:next w:val="a"/>
    <w:rPr>
      <w:rFonts w:eastAsia="標楷體"/>
    </w:rPr>
  </w:style>
  <w:style w:type="paragraph" w:styleId="ad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0">
    <w:name w:val="Balloon Text"/>
    <w:basedOn w:val="a"/>
    <w:link w:val="af1"/>
    <w:rsid w:val="00163A7F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6F7E04"/>
    <w:rPr>
      <w:kern w:val="2"/>
    </w:rPr>
  </w:style>
  <w:style w:type="character" w:customStyle="1" w:styleId="a6">
    <w:name w:val="頁尾 字元"/>
    <w:link w:val="a5"/>
    <w:uiPriority w:val="99"/>
    <w:rsid w:val="00D8386B"/>
    <w:rPr>
      <w:kern w:val="2"/>
    </w:rPr>
  </w:style>
  <w:style w:type="table" w:styleId="af2">
    <w:name w:val="Table Grid"/>
    <w:basedOn w:val="a1"/>
    <w:rsid w:val="0053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0FF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pPr>
      <w:jc w:val="right"/>
    </w:pPr>
    <w:rPr>
      <w:rFonts w:eastAsia="標楷體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b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c">
    <w:name w:val="Salutation"/>
    <w:basedOn w:val="a"/>
    <w:next w:val="a"/>
    <w:rPr>
      <w:rFonts w:eastAsia="標楷體"/>
    </w:rPr>
  </w:style>
  <w:style w:type="paragraph" w:styleId="ad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0">
    <w:name w:val="Balloon Text"/>
    <w:basedOn w:val="a"/>
    <w:link w:val="af1"/>
    <w:rsid w:val="00163A7F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6F7E04"/>
    <w:rPr>
      <w:kern w:val="2"/>
    </w:rPr>
  </w:style>
  <w:style w:type="character" w:customStyle="1" w:styleId="a6">
    <w:name w:val="頁尾 字元"/>
    <w:link w:val="a5"/>
    <w:uiPriority w:val="99"/>
    <w:rsid w:val="00D8386B"/>
    <w:rPr>
      <w:kern w:val="2"/>
    </w:rPr>
  </w:style>
  <w:style w:type="table" w:styleId="af2">
    <w:name w:val="Table Grid"/>
    <w:basedOn w:val="a1"/>
    <w:rsid w:val="0053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0F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lennohurt@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ts@its-taiwan.org.tw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ts@its-taiwan.org.t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its-taiwan.org.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312</Words>
  <Characters>1784</Characters>
  <Application>Microsoft Office Word</Application>
  <DocSecurity>0</DocSecurity>
  <Lines>14</Lines>
  <Paragraphs>4</Paragraphs>
  <ScaleCrop>false</ScaleCrop>
  <Company>ITS Taiwan</Company>
  <LinksUpToDate>false</LinksUpToDate>
  <CharactersWithSpaces>2092</CharactersWithSpaces>
  <SharedDoc>false</SharedDoc>
  <HLinks>
    <vt:vector size="6" baseType="variant"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990726高雄ITS Workshop議程報名表</dc:title>
  <dc:creator>ITS Taiwan</dc:creator>
  <cp:lastModifiedBy>JIM</cp:lastModifiedBy>
  <cp:revision>9</cp:revision>
  <cp:lastPrinted>2015-08-26T07:51:00Z</cp:lastPrinted>
  <dcterms:created xsi:type="dcterms:W3CDTF">2015-08-27T04:25:00Z</dcterms:created>
  <dcterms:modified xsi:type="dcterms:W3CDTF">2015-08-27T09:15:00Z</dcterms:modified>
</cp:coreProperties>
</file>